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D8" w:rsidRPr="00BE5DD8" w:rsidRDefault="00BE5DD8" w:rsidP="00BE5DD8">
      <w:pPr>
        <w:keepNext/>
        <w:widowControl/>
        <w:autoSpaceDE/>
        <w:autoSpaceDN/>
        <w:jc w:val="center"/>
        <w:outlineLvl w:val="1"/>
        <w:rPr>
          <w:bCs/>
          <w:sz w:val="28"/>
          <w:szCs w:val="28"/>
          <w:lang w:eastAsia="ru-RU"/>
        </w:rPr>
      </w:pPr>
      <w:r w:rsidRPr="00BE5DD8">
        <w:rPr>
          <w:rFonts w:eastAsia="Calibri"/>
          <w:sz w:val="28"/>
          <w:szCs w:val="28"/>
        </w:rPr>
        <w:t>МУНИЦИПАЛЬНОЕ БЮДЖЕТНОЕ ДОШКОЛЬНОЕ ОБРАЗОВАТЕЛЬНОЕ УЧРЕЖДЕНИЕ МОСКАЛЕНСКОГО МУНИЦИПАЛЬНОГО РАЙОНА ОМСКОЙ ОБЛАСТИ ДЕТСКИЙ САД «ОГОНЕК»</w:t>
      </w:r>
    </w:p>
    <w:p w:rsidR="00BE5DD8" w:rsidRPr="00BE5DD8" w:rsidRDefault="00BE5DD8" w:rsidP="00BE5DD8">
      <w:pPr>
        <w:widowControl/>
        <w:autoSpaceDE/>
        <w:autoSpaceDN/>
        <w:spacing w:after="200" w:line="0" w:lineRule="atLeast"/>
        <w:jc w:val="center"/>
        <w:rPr>
          <w:b/>
          <w:color w:val="222222"/>
          <w:sz w:val="28"/>
          <w:szCs w:val="28"/>
          <w:lang w:eastAsia="ru-RU"/>
        </w:rPr>
      </w:pPr>
    </w:p>
    <w:p w:rsidR="00BE5DD8" w:rsidRDefault="00BE5DD8" w:rsidP="00BE5DD8">
      <w:pPr>
        <w:widowControl/>
        <w:autoSpaceDE/>
        <w:autoSpaceDN/>
        <w:spacing w:after="200" w:line="0" w:lineRule="atLeast"/>
        <w:jc w:val="center"/>
        <w:rPr>
          <w:b/>
          <w:color w:val="222222"/>
          <w:sz w:val="28"/>
          <w:szCs w:val="28"/>
          <w:lang w:eastAsia="ru-RU"/>
        </w:rPr>
      </w:pPr>
      <w:r w:rsidRPr="00BE5DD8">
        <w:rPr>
          <w:b/>
          <w:color w:val="222222"/>
          <w:sz w:val="28"/>
          <w:szCs w:val="28"/>
          <w:lang w:eastAsia="ru-RU"/>
        </w:rPr>
        <w:t>АНАЛИТИЧЕСКАЯ СПРАВКА</w:t>
      </w:r>
    </w:p>
    <w:p w:rsidR="00EC6276" w:rsidRDefault="00BE5DD8" w:rsidP="00EC6276">
      <w:pPr>
        <w:widowControl/>
        <w:autoSpaceDE/>
        <w:autoSpaceDN/>
        <w:spacing w:after="200" w:line="0" w:lineRule="atLeast"/>
        <w:jc w:val="center"/>
        <w:rPr>
          <w:b/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>по результатам педагогической диагностики воспитанников                        на начало 2023 – 2024 учебного года</w:t>
      </w:r>
    </w:p>
    <w:p w:rsidR="00BE5DD8" w:rsidRPr="00EC6276" w:rsidRDefault="00EC6276" w:rsidP="00EC6276">
      <w:pPr>
        <w:widowControl/>
        <w:autoSpaceDE/>
        <w:autoSpaceDN/>
        <w:spacing w:after="200" w:line="0" w:lineRule="atLeast"/>
        <w:jc w:val="center"/>
        <w:rPr>
          <w:b/>
          <w:color w:val="222222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</w:t>
      </w:r>
    </w:p>
    <w:p w:rsidR="00BE5DD8" w:rsidRDefault="00BE5DD8" w:rsidP="00BE5DD8">
      <w:pPr>
        <w:pStyle w:val="a3"/>
        <w:spacing w:before="3" w:line="249" w:lineRule="auto"/>
        <w:ind w:left="141" w:right="322"/>
        <w:jc w:val="both"/>
      </w:pPr>
      <w:r>
        <w:rPr>
          <w:b/>
          <w:bCs/>
          <w:color w:val="000000"/>
          <w:sz w:val="28"/>
          <w:szCs w:val="28"/>
          <w:lang w:eastAsia="ru-RU"/>
        </w:rPr>
        <w:t>Цель:</w:t>
      </w:r>
      <w:r>
        <w:t xml:space="preserve">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 ребенком</w:t>
      </w:r>
      <w:r>
        <w:rPr>
          <w:spacing w:val="-6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(целевых</w:t>
      </w:r>
      <w:r>
        <w:rPr>
          <w:spacing w:val="1"/>
        </w:rPr>
        <w:t xml:space="preserve"> </w:t>
      </w:r>
      <w:r>
        <w:t>ориентиров) и влияния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воспитанников.</w:t>
      </w:r>
    </w:p>
    <w:p w:rsidR="00BE5DD8" w:rsidRDefault="00BE5DD8" w:rsidP="00BE5DD8">
      <w:pPr>
        <w:pStyle w:val="a3"/>
        <w:spacing w:line="249" w:lineRule="auto"/>
        <w:ind w:left="141" w:right="264" w:firstLine="432"/>
        <w:jc w:val="both"/>
      </w:pPr>
      <w:r>
        <w:t>Данный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содержит 5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что позволяет</w:t>
      </w:r>
      <w:r>
        <w:rPr>
          <w:spacing w:val="-65"/>
        </w:rPr>
        <w:t xml:space="preserve"> </w:t>
      </w:r>
      <w:r>
        <w:t>комплексно</w:t>
      </w:r>
      <w:r>
        <w:rPr>
          <w:spacing w:val="67"/>
        </w:rPr>
        <w:t xml:space="preserve"> </w:t>
      </w:r>
      <w:r>
        <w:t>оценить</w:t>
      </w:r>
      <w:r>
        <w:rPr>
          <w:spacing w:val="68"/>
        </w:rPr>
        <w:t xml:space="preserve"> </w:t>
      </w:r>
      <w:r>
        <w:t>качество образовательной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8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дошкольном</w:t>
      </w:r>
      <w:r>
        <w:rPr>
          <w:spacing w:val="18"/>
        </w:rPr>
        <w:t xml:space="preserve"> </w:t>
      </w:r>
      <w:r>
        <w:t>учреждении</w:t>
      </w:r>
      <w:r>
        <w:rPr>
          <w:spacing w:val="4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целом.</w:t>
      </w:r>
    </w:p>
    <w:p w:rsidR="00BE5DD8" w:rsidRDefault="00BE5DD8" w:rsidP="00BE5DD8">
      <w:pPr>
        <w:pStyle w:val="a3"/>
        <w:spacing w:line="256" w:lineRule="auto"/>
        <w:ind w:right="1391"/>
        <w:jc w:val="both"/>
        <w:rPr>
          <w:color w:val="000000"/>
          <w:sz w:val="28"/>
          <w:szCs w:val="28"/>
          <w:lang w:eastAsia="ru-RU"/>
        </w:rPr>
      </w:pPr>
    </w:p>
    <w:p w:rsidR="00BE5DD8" w:rsidRDefault="00BE5DD8" w:rsidP="00BE5DD8">
      <w:pPr>
        <w:pStyle w:val="a3"/>
        <w:spacing w:line="256" w:lineRule="auto"/>
        <w:ind w:right="1391"/>
        <w:jc w:val="both"/>
        <w:rPr>
          <w:spacing w:val="-65"/>
        </w:rPr>
      </w:pPr>
      <w:r>
        <w:rPr>
          <w:b/>
        </w:rPr>
        <w:t>Сроки</w:t>
      </w:r>
      <w:r>
        <w:rPr>
          <w:b/>
          <w:spacing w:val="19"/>
        </w:rPr>
        <w:t xml:space="preserve"> </w:t>
      </w:r>
      <w:r>
        <w:rPr>
          <w:b/>
        </w:rPr>
        <w:t>проведения:</w:t>
      </w:r>
      <w:r>
        <w:rPr>
          <w:b/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 w:rsidR="005265CE">
        <w:t>09.10.2023</w:t>
      </w:r>
      <w:r>
        <w:rPr>
          <w:spacing w:val="4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 w:rsidR="005265CE">
        <w:t>25.10.2023</w:t>
      </w:r>
      <w:r>
        <w:rPr>
          <w:spacing w:val="3"/>
        </w:rPr>
        <w:t xml:space="preserve"> </w:t>
      </w:r>
      <w:r>
        <w:t>г.</w:t>
      </w:r>
      <w:r>
        <w:rPr>
          <w:spacing w:val="-65"/>
        </w:rPr>
        <w:t xml:space="preserve"> </w:t>
      </w:r>
    </w:p>
    <w:p w:rsidR="00BE5DD8" w:rsidRDefault="00BE5DD8" w:rsidP="00BE5DD8">
      <w:pPr>
        <w:pStyle w:val="a3"/>
        <w:spacing w:line="256" w:lineRule="auto"/>
        <w:ind w:right="1391"/>
        <w:jc w:val="both"/>
      </w:pPr>
      <w:r>
        <w:t>Характеристика</w:t>
      </w:r>
      <w:r>
        <w:rPr>
          <w:spacing w:val="66"/>
        </w:rPr>
        <w:t xml:space="preserve"> </w:t>
      </w:r>
      <w:r>
        <w:t>детей:</w:t>
      </w:r>
      <w:r>
        <w:rPr>
          <w:spacing w:val="27"/>
        </w:rPr>
        <w:t xml:space="preserve"> </w:t>
      </w:r>
      <w:r>
        <w:t>Возраст</w:t>
      </w:r>
      <w:r>
        <w:rPr>
          <w:spacing w:val="12"/>
        </w:rPr>
        <w:t xml:space="preserve"> </w:t>
      </w:r>
      <w:r>
        <w:t>детей:</w:t>
      </w:r>
      <w:r>
        <w:rPr>
          <w:spacing w:val="41"/>
        </w:rPr>
        <w:t xml:space="preserve"> </w:t>
      </w:r>
      <w:r w:rsidR="005D47FC">
        <w:rPr>
          <w:spacing w:val="41"/>
        </w:rPr>
        <w:t xml:space="preserve">от </w:t>
      </w:r>
      <w:r w:rsidR="005265CE">
        <w:t>1,5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лет:</w:t>
      </w:r>
    </w:p>
    <w:p w:rsidR="00BE5DD8" w:rsidRDefault="00BE5DD8" w:rsidP="005265CE">
      <w:pPr>
        <w:pStyle w:val="a3"/>
        <w:spacing w:line="294" w:lineRule="exact"/>
        <w:jc w:val="both"/>
      </w:pPr>
      <w:r>
        <w:t>Мониторинг</w:t>
      </w:r>
      <w:r>
        <w:rPr>
          <w:spacing w:val="36"/>
        </w:rPr>
        <w:t xml:space="preserve"> </w:t>
      </w:r>
      <w:r>
        <w:t>прошли</w:t>
      </w:r>
      <w:r>
        <w:rPr>
          <w:spacing w:val="36"/>
        </w:rPr>
        <w:t xml:space="preserve"> </w:t>
      </w:r>
      <w:r w:rsidR="00016F5D">
        <w:t>27</w:t>
      </w:r>
      <w:r>
        <w:rPr>
          <w:spacing w:val="12"/>
        </w:rPr>
        <w:t xml:space="preserve"> </w:t>
      </w:r>
      <w:r w:rsidR="005D47FC">
        <w:t>воспитанников</w:t>
      </w:r>
      <w:r>
        <w:t>.</w:t>
      </w:r>
    </w:p>
    <w:p w:rsidR="00016F5D" w:rsidRDefault="00016F5D" w:rsidP="005265CE">
      <w:pPr>
        <w:pStyle w:val="a3"/>
        <w:spacing w:line="294" w:lineRule="exact"/>
        <w:jc w:val="both"/>
      </w:pPr>
      <w:r>
        <w:t>Один воспитанник старшей группы не проходил диагностику из-за пропусков.</w:t>
      </w:r>
    </w:p>
    <w:p w:rsidR="00BE5DD8" w:rsidRDefault="00BE5DD8" w:rsidP="00BE5DD8">
      <w:pPr>
        <w:widowControl/>
        <w:autoSpaceDE/>
        <w:autoSpaceDN/>
        <w:spacing w:after="200" w:line="276" w:lineRule="auto"/>
        <w:rPr>
          <w:color w:val="000000"/>
          <w:sz w:val="28"/>
          <w:szCs w:val="28"/>
          <w:lang w:eastAsia="ru-RU"/>
        </w:rPr>
      </w:pPr>
      <w:proofErr w:type="gramStart"/>
      <w:r w:rsidRPr="00BE5DD8">
        <w:rPr>
          <w:b/>
          <w:bCs/>
          <w:color w:val="000000"/>
          <w:sz w:val="28"/>
          <w:szCs w:val="28"/>
          <w:lang w:eastAsia="ru-RU"/>
        </w:rPr>
        <w:t>Группы:</w:t>
      </w:r>
      <w:r w:rsidRPr="00BE5DD8">
        <w:rPr>
          <w:color w:val="000000"/>
          <w:sz w:val="28"/>
          <w:szCs w:val="28"/>
          <w:lang w:eastAsia="ru-RU"/>
        </w:rPr>
        <w:t xml:space="preserve"> младшая «Пчелка» (1,5-4 года) и старшая «Сказка» (4-7 лет).</w:t>
      </w:r>
      <w:proofErr w:type="gramEnd"/>
    </w:p>
    <w:p w:rsidR="00BE5DD8" w:rsidRDefault="00BE5DD8" w:rsidP="00BE5DD8">
      <w:pPr>
        <w:pStyle w:val="1"/>
        <w:spacing w:before="69"/>
        <w:ind w:left="0"/>
        <w:jc w:val="center"/>
      </w:pPr>
      <w:r>
        <w:t>Педагогическая</w:t>
      </w:r>
      <w:r>
        <w:rPr>
          <w:spacing w:val="15"/>
        </w:rPr>
        <w:t xml:space="preserve"> </w:t>
      </w:r>
      <w:r>
        <w:t>диагностика</w:t>
      </w:r>
      <w:r>
        <w:rPr>
          <w:spacing w:val="6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начало</w:t>
      </w:r>
      <w:r>
        <w:rPr>
          <w:spacing w:val="33"/>
        </w:rPr>
        <w:t xml:space="preserve"> </w:t>
      </w:r>
      <w:r>
        <w:t>2023-2024</w:t>
      </w:r>
      <w:r>
        <w:rPr>
          <w:spacing w:val="12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года</w:t>
      </w:r>
    </w:p>
    <w:p w:rsidR="00BE5DD8" w:rsidRDefault="00BE5DD8" w:rsidP="00BE5DD8">
      <w:pPr>
        <w:pStyle w:val="a3"/>
        <w:spacing w:before="6" w:line="249" w:lineRule="auto"/>
        <w:ind w:left="141" w:right="264" w:firstLine="216"/>
        <w:jc w:val="both"/>
      </w:pPr>
      <w:proofErr w:type="gramStart"/>
      <w:r>
        <w:t>Реализация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 сад «Огонек» (в соответствии с ФОП ДО) предполагает</w:t>
      </w:r>
      <w:r>
        <w:rPr>
          <w:spacing w:val="1"/>
        </w:rPr>
        <w:t xml:space="preserve"> </w:t>
      </w:r>
      <w:r>
        <w:t>оценку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proofErr w:type="gramEnd"/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 детском саду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7"/>
        </w:rPr>
        <w:t xml:space="preserve"> </w:t>
      </w:r>
      <w:r>
        <w:t>педагогической</w:t>
      </w:r>
      <w:r>
        <w:rPr>
          <w:spacing w:val="68"/>
        </w:rPr>
        <w:t xml:space="preserve"> </w:t>
      </w:r>
      <w:r>
        <w:t>диагностики</w:t>
      </w:r>
      <w:r>
        <w:rPr>
          <w:spacing w:val="67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дошкольного</w:t>
      </w:r>
      <w:r>
        <w:rPr>
          <w:spacing w:val="37"/>
        </w:rPr>
        <w:t xml:space="preserve"> </w:t>
      </w:r>
      <w:r>
        <w:t>возраста,</w:t>
      </w:r>
      <w:r>
        <w:rPr>
          <w:spacing w:val="32"/>
        </w:rPr>
        <w:t xml:space="preserve"> </w:t>
      </w:r>
      <w:r>
        <w:t>связанной</w:t>
      </w:r>
      <w:r>
        <w:rPr>
          <w:spacing w:val="2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оценкой</w:t>
      </w:r>
      <w:r>
        <w:rPr>
          <w:spacing w:val="-65"/>
        </w:rPr>
        <w:t xml:space="preserve"> </w:t>
      </w:r>
      <w:r>
        <w:t>эффективности</w:t>
      </w:r>
      <w:r>
        <w:rPr>
          <w:spacing w:val="75"/>
        </w:rPr>
        <w:t xml:space="preserve"> </w:t>
      </w:r>
      <w:r>
        <w:t>педагогических</w:t>
      </w:r>
      <w:r>
        <w:rPr>
          <w:spacing w:val="52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лежащей</w:t>
      </w:r>
      <w:r>
        <w:rPr>
          <w:spacing w:val="8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</w:p>
    <w:p w:rsidR="00BE5DD8" w:rsidRDefault="00BE5DD8" w:rsidP="00BE5DD8">
      <w:pPr>
        <w:pStyle w:val="1"/>
        <w:spacing w:line="307" w:lineRule="exact"/>
        <w:jc w:val="both"/>
      </w:pPr>
      <w:r>
        <w:t>Методы</w:t>
      </w:r>
      <w:r>
        <w:rPr>
          <w:spacing w:val="5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диагностической</w:t>
      </w:r>
      <w:r>
        <w:rPr>
          <w:spacing w:val="25"/>
        </w:rPr>
        <w:t xml:space="preserve"> </w:t>
      </w:r>
      <w:r>
        <w:t>педагогики:</w:t>
      </w:r>
    </w:p>
    <w:p w:rsidR="00BE5DD8" w:rsidRDefault="00BE5DD8" w:rsidP="00BE5DD8">
      <w:pPr>
        <w:pStyle w:val="a3"/>
        <w:spacing w:before="16"/>
        <w:ind w:left="141"/>
        <w:jc w:val="both"/>
      </w:pPr>
      <w:r>
        <w:t>Сбор</w:t>
      </w:r>
      <w:r>
        <w:rPr>
          <w:spacing w:val="5"/>
        </w:rPr>
        <w:t xml:space="preserve"> </w:t>
      </w:r>
      <w:r>
        <w:t>информации</w:t>
      </w:r>
      <w:r>
        <w:rPr>
          <w:spacing w:val="58"/>
        </w:rPr>
        <w:t xml:space="preserve"> </w:t>
      </w:r>
      <w:r>
        <w:t>основывался</w:t>
      </w:r>
      <w:r>
        <w:rPr>
          <w:spacing w:val="3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использовании</w:t>
      </w:r>
      <w:r>
        <w:rPr>
          <w:spacing w:val="4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методик: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ind w:hanging="160"/>
        <w:jc w:val="both"/>
        <w:rPr>
          <w:sz w:val="27"/>
        </w:rPr>
      </w:pPr>
      <w:r>
        <w:rPr>
          <w:sz w:val="27"/>
        </w:rPr>
        <w:t>систематические</w:t>
      </w:r>
      <w:r>
        <w:rPr>
          <w:spacing w:val="63"/>
          <w:sz w:val="27"/>
        </w:rPr>
        <w:t xml:space="preserve"> </w:t>
      </w:r>
      <w:r>
        <w:rPr>
          <w:sz w:val="27"/>
        </w:rPr>
        <w:t>наблюдения,</w:t>
      </w:r>
      <w:r>
        <w:rPr>
          <w:spacing w:val="59"/>
          <w:sz w:val="27"/>
        </w:rPr>
        <w:t xml:space="preserve"> </w:t>
      </w:r>
      <w:r>
        <w:rPr>
          <w:sz w:val="27"/>
        </w:rPr>
        <w:t>беседы;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21"/>
        <w:ind w:hanging="160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50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61"/>
          <w:sz w:val="27"/>
        </w:rPr>
        <w:t xml:space="preserve"> </w:t>
      </w:r>
      <w:r>
        <w:rPr>
          <w:sz w:val="27"/>
        </w:rPr>
        <w:t>игровой</w:t>
      </w:r>
      <w:r>
        <w:rPr>
          <w:spacing w:val="11"/>
          <w:sz w:val="27"/>
        </w:rPr>
        <w:t xml:space="preserve"> </w:t>
      </w:r>
      <w:r>
        <w:rPr>
          <w:sz w:val="27"/>
        </w:rPr>
        <w:t>деятельности;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7"/>
        <w:ind w:hanging="160"/>
        <w:jc w:val="both"/>
        <w:rPr>
          <w:sz w:val="27"/>
        </w:rPr>
      </w:pPr>
      <w:r>
        <w:rPr>
          <w:sz w:val="27"/>
        </w:rPr>
        <w:t>получение</w:t>
      </w:r>
      <w:r>
        <w:rPr>
          <w:spacing w:val="60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21"/>
          <w:sz w:val="27"/>
        </w:rPr>
        <w:t xml:space="preserve"> </w:t>
      </w:r>
      <w:r>
        <w:rPr>
          <w:sz w:val="27"/>
        </w:rPr>
        <w:t>на</w:t>
      </w:r>
      <w:r>
        <w:rPr>
          <w:spacing w:val="16"/>
          <w:sz w:val="27"/>
        </w:rPr>
        <w:t xml:space="preserve"> </w:t>
      </w:r>
      <w:r>
        <w:rPr>
          <w:sz w:val="27"/>
        </w:rPr>
        <w:t>поставленные</w:t>
      </w:r>
      <w:r>
        <w:rPr>
          <w:spacing w:val="60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4"/>
          <w:sz w:val="27"/>
        </w:rPr>
        <w:t xml:space="preserve"> </w:t>
      </w:r>
      <w:r>
        <w:rPr>
          <w:sz w:val="27"/>
        </w:rPr>
        <w:t>через</w:t>
      </w:r>
      <w:r>
        <w:rPr>
          <w:spacing w:val="28"/>
          <w:sz w:val="27"/>
        </w:rPr>
        <w:t xml:space="preserve"> </w:t>
      </w:r>
      <w:r>
        <w:rPr>
          <w:sz w:val="27"/>
        </w:rPr>
        <w:t>педагогические</w:t>
      </w:r>
      <w:r>
        <w:rPr>
          <w:spacing w:val="65"/>
          <w:sz w:val="27"/>
        </w:rPr>
        <w:t xml:space="preserve"> </w:t>
      </w:r>
      <w:r>
        <w:rPr>
          <w:sz w:val="27"/>
        </w:rPr>
        <w:t>ситуации;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7"/>
        <w:ind w:hanging="160"/>
        <w:jc w:val="both"/>
        <w:rPr>
          <w:sz w:val="27"/>
        </w:rPr>
      </w:pPr>
      <w:r>
        <w:rPr>
          <w:sz w:val="27"/>
        </w:rPr>
        <w:t>анализ</w:t>
      </w:r>
      <w:r>
        <w:rPr>
          <w:spacing w:val="60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23"/>
          <w:sz w:val="27"/>
        </w:rPr>
        <w:t xml:space="preserve"> </w:t>
      </w:r>
      <w:r>
        <w:rPr>
          <w:sz w:val="27"/>
        </w:rPr>
        <w:t>детской</w:t>
      </w:r>
      <w:r>
        <w:rPr>
          <w:spacing w:val="21"/>
          <w:sz w:val="27"/>
        </w:rPr>
        <w:t xml:space="preserve"> </w:t>
      </w:r>
      <w:r>
        <w:rPr>
          <w:sz w:val="27"/>
        </w:rPr>
        <w:t>деятельности.</w:t>
      </w:r>
    </w:p>
    <w:p w:rsidR="00BE5DD8" w:rsidRDefault="00BE5DD8" w:rsidP="00BE5DD8">
      <w:pPr>
        <w:pStyle w:val="1"/>
        <w:spacing w:before="21"/>
        <w:jc w:val="both"/>
      </w:pPr>
      <w:r>
        <w:t>Формы</w:t>
      </w:r>
      <w:r>
        <w:rPr>
          <w:spacing w:val="72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диагностики: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ind w:hanging="160"/>
        <w:jc w:val="both"/>
        <w:rPr>
          <w:sz w:val="27"/>
        </w:rPr>
      </w:pPr>
      <w:r>
        <w:rPr>
          <w:sz w:val="27"/>
        </w:rPr>
        <w:t>индивидуальная;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7"/>
        <w:ind w:hanging="160"/>
        <w:jc w:val="both"/>
        <w:rPr>
          <w:sz w:val="27"/>
        </w:rPr>
      </w:pPr>
      <w:r>
        <w:rPr>
          <w:sz w:val="27"/>
        </w:rPr>
        <w:t>подгрупповая;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21"/>
        <w:ind w:hanging="160"/>
        <w:jc w:val="both"/>
        <w:rPr>
          <w:sz w:val="27"/>
        </w:rPr>
      </w:pPr>
      <w:r>
        <w:rPr>
          <w:sz w:val="27"/>
        </w:rPr>
        <w:t>групповая.</w:t>
      </w:r>
    </w:p>
    <w:p w:rsidR="00BE5DD8" w:rsidRDefault="00BE5DD8" w:rsidP="00BE5DD8">
      <w:pPr>
        <w:pStyle w:val="a3"/>
        <w:spacing w:before="6" w:line="244" w:lineRule="auto"/>
        <w:ind w:left="141" w:firstLine="432"/>
        <w:jc w:val="both"/>
      </w:pPr>
      <w:r>
        <w:t>Данные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результатах</w:t>
      </w:r>
      <w:r>
        <w:rPr>
          <w:spacing w:val="56"/>
        </w:rPr>
        <w:t xml:space="preserve"> </w:t>
      </w:r>
      <w:r>
        <w:t>мониторинга</w:t>
      </w:r>
      <w:r>
        <w:rPr>
          <w:spacing w:val="27"/>
        </w:rPr>
        <w:t xml:space="preserve"> </w:t>
      </w:r>
      <w:r>
        <w:t>отражались</w:t>
      </w:r>
      <w:r>
        <w:rPr>
          <w:spacing w:val="3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специальных</w:t>
      </w:r>
      <w:r>
        <w:rPr>
          <w:spacing w:val="56"/>
        </w:rPr>
        <w:t xml:space="preserve"> </w:t>
      </w:r>
      <w:r>
        <w:t>таблицах</w:t>
      </w:r>
      <w:r>
        <w:rPr>
          <w:spacing w:val="-64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ребенка</w:t>
      </w:r>
      <w:r>
        <w:rPr>
          <w:spacing w:val="4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60"/>
        </w:rPr>
        <w:t xml:space="preserve"> </w:t>
      </w:r>
      <w:r>
        <w:t>областям: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16"/>
        <w:ind w:hanging="160"/>
        <w:jc w:val="both"/>
        <w:rPr>
          <w:sz w:val="27"/>
        </w:rPr>
      </w:pPr>
      <w:r>
        <w:rPr>
          <w:sz w:val="27"/>
        </w:rPr>
        <w:t>физическое</w:t>
      </w:r>
      <w:r>
        <w:rPr>
          <w:spacing w:val="37"/>
          <w:sz w:val="27"/>
        </w:rPr>
        <w:t xml:space="preserve"> </w:t>
      </w:r>
      <w:r>
        <w:rPr>
          <w:sz w:val="27"/>
        </w:rPr>
        <w:t>развитие;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ind w:hanging="160"/>
        <w:jc w:val="both"/>
        <w:rPr>
          <w:sz w:val="27"/>
        </w:rPr>
      </w:pPr>
      <w:r>
        <w:rPr>
          <w:sz w:val="27"/>
        </w:rPr>
        <w:t>речевое</w:t>
      </w:r>
      <w:r>
        <w:rPr>
          <w:spacing w:val="20"/>
          <w:sz w:val="27"/>
        </w:rPr>
        <w:t xml:space="preserve"> </w:t>
      </w:r>
      <w:r>
        <w:rPr>
          <w:sz w:val="27"/>
        </w:rPr>
        <w:t>развитие;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21"/>
        <w:ind w:hanging="160"/>
        <w:jc w:val="both"/>
        <w:rPr>
          <w:sz w:val="27"/>
        </w:rPr>
      </w:pPr>
      <w:r>
        <w:rPr>
          <w:sz w:val="27"/>
        </w:rPr>
        <w:t>познавательное</w:t>
      </w:r>
      <w:r>
        <w:rPr>
          <w:spacing w:val="58"/>
          <w:sz w:val="27"/>
        </w:rPr>
        <w:t xml:space="preserve"> </w:t>
      </w:r>
      <w:r>
        <w:rPr>
          <w:sz w:val="27"/>
        </w:rPr>
        <w:t>развитие;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ind w:hanging="160"/>
        <w:jc w:val="both"/>
        <w:rPr>
          <w:sz w:val="27"/>
        </w:rPr>
      </w:pPr>
      <w:r>
        <w:rPr>
          <w:sz w:val="27"/>
        </w:rPr>
        <w:t>социально-коммуникативное</w:t>
      </w:r>
      <w:r>
        <w:rPr>
          <w:spacing w:val="113"/>
          <w:sz w:val="27"/>
        </w:rPr>
        <w:t xml:space="preserve"> </w:t>
      </w:r>
      <w:r>
        <w:rPr>
          <w:sz w:val="27"/>
        </w:rPr>
        <w:t>развитие;</w:t>
      </w:r>
    </w:p>
    <w:p w:rsidR="00BE5DD8" w:rsidRDefault="00BE5DD8" w:rsidP="00BE5DD8">
      <w:pPr>
        <w:pStyle w:val="a5"/>
        <w:numPr>
          <w:ilvl w:val="0"/>
          <w:numId w:val="2"/>
        </w:numPr>
        <w:tabs>
          <w:tab w:val="left" w:pos="301"/>
        </w:tabs>
        <w:spacing w:before="7"/>
        <w:ind w:hanging="160"/>
        <w:jc w:val="both"/>
        <w:rPr>
          <w:sz w:val="27"/>
        </w:rPr>
      </w:pPr>
      <w:r>
        <w:rPr>
          <w:sz w:val="27"/>
        </w:rPr>
        <w:t>художественно-эстетическое</w:t>
      </w:r>
      <w:r>
        <w:rPr>
          <w:spacing w:val="114"/>
          <w:sz w:val="27"/>
        </w:rPr>
        <w:t xml:space="preserve"> </w:t>
      </w:r>
      <w:r>
        <w:rPr>
          <w:sz w:val="27"/>
        </w:rPr>
        <w:t>развитие.</w:t>
      </w:r>
    </w:p>
    <w:p w:rsidR="00BE5DD8" w:rsidRDefault="00BE5DD8" w:rsidP="00BE5DD8">
      <w:pPr>
        <w:spacing w:before="22" w:line="244" w:lineRule="auto"/>
        <w:ind w:left="141" w:firstLine="706"/>
        <w:jc w:val="both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диагностики качества образования </w:t>
      </w:r>
      <w:r>
        <w:rPr>
          <w:sz w:val="27"/>
        </w:rPr>
        <w:t>(через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реализацию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областей)</w:t>
      </w:r>
      <w:r>
        <w:rPr>
          <w:spacing w:val="1"/>
          <w:sz w:val="27"/>
        </w:rPr>
        <w:t xml:space="preserve"> </w:t>
      </w:r>
      <w:r>
        <w:rPr>
          <w:sz w:val="27"/>
        </w:rPr>
        <w:t>«на начало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учебного года» выявлены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65"/>
          <w:sz w:val="27"/>
        </w:rPr>
        <w:t xml:space="preserve"> </w:t>
      </w:r>
      <w:r>
        <w:rPr>
          <w:sz w:val="27"/>
        </w:rPr>
        <w:t>результаты:</w:t>
      </w:r>
    </w:p>
    <w:p w:rsidR="00BE5DD8" w:rsidRDefault="00BE5DD8" w:rsidP="00BE5DD8">
      <w:pPr>
        <w:spacing w:line="244" w:lineRule="auto"/>
        <w:rPr>
          <w:sz w:val="27"/>
        </w:rPr>
      </w:pPr>
    </w:p>
    <w:p w:rsidR="00BE5DD8" w:rsidRDefault="00BE5DD8" w:rsidP="00BE5DD8">
      <w:pPr>
        <w:pStyle w:val="1"/>
        <w:spacing w:before="71"/>
        <w:ind w:left="433" w:right="427"/>
        <w:jc w:val="center"/>
      </w:pPr>
      <w:r>
        <w:t>Образовательная</w:t>
      </w:r>
      <w:r>
        <w:rPr>
          <w:spacing w:val="61"/>
        </w:rPr>
        <w:t xml:space="preserve"> </w:t>
      </w:r>
      <w:r>
        <w:t>область</w:t>
      </w:r>
      <w:r>
        <w:rPr>
          <w:spacing w:val="44"/>
        </w:rPr>
        <w:t xml:space="preserve"> </w:t>
      </w:r>
      <w:r>
        <w:t>«Познавательное</w:t>
      </w:r>
      <w:r>
        <w:rPr>
          <w:spacing w:val="59"/>
        </w:rPr>
        <w:t xml:space="preserve"> </w:t>
      </w:r>
      <w:r>
        <w:t>развитие».</w:t>
      </w:r>
    </w:p>
    <w:p w:rsidR="00BE5DD8" w:rsidRDefault="00BE5DD8" w:rsidP="00BE5DD8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552"/>
        <w:gridCol w:w="2835"/>
      </w:tblGrid>
      <w:tr w:rsidR="00BE5DD8" w:rsidTr="00BE5DD8">
        <w:trPr>
          <w:trHeight w:val="618"/>
        </w:trPr>
        <w:tc>
          <w:tcPr>
            <w:tcW w:w="2716" w:type="dxa"/>
          </w:tcPr>
          <w:p w:rsidR="00BE5DD8" w:rsidRDefault="00BE5DD8" w:rsidP="008955CA">
            <w:pPr>
              <w:pStyle w:val="TableParagraph"/>
              <w:spacing w:line="268" w:lineRule="exact"/>
              <w:ind w:left="239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</w:tc>
        <w:tc>
          <w:tcPr>
            <w:tcW w:w="2552" w:type="dxa"/>
          </w:tcPr>
          <w:p w:rsidR="00BE5DD8" w:rsidRDefault="00BE5DD8" w:rsidP="008955CA">
            <w:pPr>
              <w:pStyle w:val="TableParagraph"/>
              <w:spacing w:line="268" w:lineRule="exact"/>
              <w:ind w:left="16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2835" w:type="dxa"/>
          </w:tcPr>
          <w:p w:rsidR="00BE5DD8" w:rsidRDefault="00BE5DD8" w:rsidP="008955CA">
            <w:pPr>
              <w:pStyle w:val="TableParagraph"/>
              <w:spacing w:line="268" w:lineRule="exact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</w:tc>
      </w:tr>
      <w:tr w:rsidR="00BE5DD8" w:rsidTr="00BE5DD8">
        <w:trPr>
          <w:trHeight w:val="388"/>
        </w:trPr>
        <w:tc>
          <w:tcPr>
            <w:tcW w:w="2716" w:type="dxa"/>
          </w:tcPr>
          <w:p w:rsidR="00BE5DD8" w:rsidRDefault="00BE5DD8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552" w:type="dxa"/>
          </w:tcPr>
          <w:p w:rsidR="00BE5DD8" w:rsidRDefault="00016F5D" w:rsidP="008955CA">
            <w:pPr>
              <w:pStyle w:val="TableParagraph"/>
              <w:spacing w:line="268" w:lineRule="exact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BE5DD8" w:rsidRDefault="005265CE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E5DD8" w:rsidTr="00BE5DD8">
        <w:trPr>
          <w:trHeight w:val="403"/>
        </w:trPr>
        <w:tc>
          <w:tcPr>
            <w:tcW w:w="2716" w:type="dxa"/>
          </w:tcPr>
          <w:p w:rsidR="00BE5DD8" w:rsidRDefault="00BE5DD8" w:rsidP="008955CA">
            <w:pPr>
              <w:pStyle w:val="TableParagraph"/>
              <w:spacing w:before="6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52" w:type="dxa"/>
          </w:tcPr>
          <w:p w:rsidR="00BE5DD8" w:rsidRDefault="00016F5D" w:rsidP="008955CA">
            <w:pPr>
              <w:pStyle w:val="TableParagraph"/>
              <w:spacing w:before="6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5" w:type="dxa"/>
          </w:tcPr>
          <w:p w:rsidR="00BE5DD8" w:rsidRDefault="005265CE" w:rsidP="008955CA">
            <w:pPr>
              <w:pStyle w:val="TableParagraph"/>
              <w:spacing w:before="6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E5DD8" w:rsidTr="00BE5DD8">
        <w:trPr>
          <w:trHeight w:val="402"/>
        </w:trPr>
        <w:tc>
          <w:tcPr>
            <w:tcW w:w="2716" w:type="dxa"/>
          </w:tcPr>
          <w:p w:rsidR="00BE5DD8" w:rsidRDefault="00BE5DD8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552" w:type="dxa"/>
          </w:tcPr>
          <w:p w:rsidR="00BE5DD8" w:rsidRDefault="00016F5D" w:rsidP="008955CA">
            <w:pPr>
              <w:pStyle w:val="TableParagraph"/>
              <w:spacing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5" w:type="dxa"/>
          </w:tcPr>
          <w:p w:rsidR="00BE5DD8" w:rsidRDefault="005265CE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E5DD8" w:rsidRDefault="00BE5DD8" w:rsidP="00BE5DD8">
      <w:pPr>
        <w:pStyle w:val="a3"/>
        <w:rPr>
          <w:b/>
          <w:sz w:val="20"/>
        </w:rPr>
      </w:pPr>
    </w:p>
    <w:p w:rsidR="00BE5DD8" w:rsidRDefault="00BE5DD8" w:rsidP="00BE5DD8">
      <w:pPr>
        <w:pStyle w:val="a3"/>
        <w:spacing w:before="6"/>
        <w:rPr>
          <w:b/>
          <w:sz w:val="20"/>
        </w:rPr>
      </w:pPr>
    </w:p>
    <w:p w:rsidR="00BE5DD8" w:rsidRDefault="00BE5DD8" w:rsidP="00BE5DD8">
      <w:pPr>
        <w:pStyle w:val="a3"/>
        <w:spacing w:before="191" w:line="247" w:lineRule="auto"/>
        <w:ind w:left="141" w:right="264" w:firstLine="490"/>
        <w:jc w:val="both"/>
      </w:pPr>
      <w:r>
        <w:rPr>
          <w:b/>
        </w:rPr>
        <w:t>Пути</w:t>
      </w:r>
      <w:r>
        <w:rPr>
          <w:b/>
          <w:spacing w:val="1"/>
        </w:rPr>
        <w:t xml:space="preserve"> </w:t>
      </w:r>
      <w:r>
        <w:rPr>
          <w:b/>
        </w:rPr>
        <w:t>решения:</w:t>
      </w:r>
      <w:r>
        <w:rPr>
          <w:b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 для экспериментально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среду, 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30"/>
        </w:rPr>
        <w:t xml:space="preserve"> </w:t>
      </w:r>
      <w:r>
        <w:t>коллекции</w:t>
      </w:r>
      <w:r>
        <w:rPr>
          <w:spacing w:val="65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альбомы</w:t>
      </w:r>
      <w:r>
        <w:rPr>
          <w:spacing w:val="2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изображениями</w:t>
      </w:r>
      <w:r>
        <w:rPr>
          <w:spacing w:val="35"/>
        </w:rPr>
        <w:t xml:space="preserve"> </w:t>
      </w:r>
      <w:r>
        <w:t>окружающего</w:t>
      </w:r>
      <w:r>
        <w:rPr>
          <w:spacing w:val="-65"/>
        </w:rPr>
        <w:t xml:space="preserve"> </w:t>
      </w:r>
      <w:r>
        <w:t>мира для свободного доступа, 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7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краткосрочных</w:t>
      </w:r>
      <w:r>
        <w:rPr>
          <w:spacing w:val="38"/>
        </w:rPr>
        <w:t xml:space="preserve"> </w:t>
      </w:r>
      <w:r>
        <w:t>проектов,</w:t>
      </w:r>
      <w:r>
        <w:rPr>
          <w:spacing w:val="34"/>
        </w:rPr>
        <w:t xml:space="preserve"> </w:t>
      </w:r>
      <w:r>
        <w:t>опираясь</w:t>
      </w:r>
      <w:r>
        <w:rPr>
          <w:spacing w:val="18"/>
        </w:rPr>
        <w:t xml:space="preserve"> </w:t>
      </w:r>
      <w:r>
        <w:t>на</w:t>
      </w:r>
      <w:r>
        <w:rPr>
          <w:spacing w:val="24"/>
        </w:rPr>
        <w:t xml:space="preserve"> </w:t>
      </w:r>
      <w:proofErr w:type="gramStart"/>
      <w:r>
        <w:t>лексические</w:t>
      </w:r>
      <w:proofErr w:type="gramEnd"/>
    </w:p>
    <w:p w:rsidR="00BE5DD8" w:rsidRDefault="00BE5DD8" w:rsidP="00BE5DD8">
      <w:pPr>
        <w:pStyle w:val="a3"/>
        <w:spacing w:before="1"/>
        <w:ind w:left="141"/>
        <w:jc w:val="both"/>
      </w:pPr>
      <w:r>
        <w:t>темы.</w:t>
      </w:r>
      <w:r>
        <w:rPr>
          <w:spacing w:val="19"/>
        </w:rPr>
        <w:t xml:space="preserve"> </w:t>
      </w:r>
      <w:r>
        <w:t>Усилить</w:t>
      </w:r>
      <w:r>
        <w:rPr>
          <w:spacing w:val="36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работу.</w:t>
      </w:r>
    </w:p>
    <w:p w:rsidR="00BE5DD8" w:rsidRDefault="00BE5DD8" w:rsidP="00BE5DD8">
      <w:pPr>
        <w:spacing w:line="244" w:lineRule="auto"/>
        <w:rPr>
          <w:sz w:val="27"/>
        </w:rPr>
      </w:pPr>
    </w:p>
    <w:p w:rsidR="00EC6276" w:rsidRDefault="00EC6276" w:rsidP="00EC6276">
      <w:pPr>
        <w:pStyle w:val="1"/>
        <w:spacing w:before="21"/>
      </w:pPr>
      <w:r>
        <w:t>Образовательная</w:t>
      </w:r>
      <w:r>
        <w:rPr>
          <w:spacing w:val="64"/>
        </w:rPr>
        <w:t xml:space="preserve"> </w:t>
      </w:r>
      <w:r>
        <w:t>область</w:t>
      </w:r>
      <w:r>
        <w:rPr>
          <w:spacing w:val="24"/>
        </w:rPr>
        <w:t xml:space="preserve"> </w:t>
      </w:r>
      <w:r>
        <w:t>«Социально-коммуникативное</w:t>
      </w:r>
      <w:r>
        <w:rPr>
          <w:spacing w:val="108"/>
        </w:rPr>
        <w:t xml:space="preserve"> </w:t>
      </w:r>
      <w:r>
        <w:t>развитие»</w:t>
      </w:r>
    </w:p>
    <w:p w:rsidR="00EC6276" w:rsidRDefault="00EC6276" w:rsidP="00EC6276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552"/>
        <w:gridCol w:w="2835"/>
      </w:tblGrid>
      <w:tr w:rsidR="00EC6276" w:rsidTr="008955CA">
        <w:trPr>
          <w:trHeight w:val="618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line="268" w:lineRule="exact"/>
              <w:ind w:left="239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line="268" w:lineRule="exact"/>
              <w:ind w:left="16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line="268" w:lineRule="exact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</w:tc>
      </w:tr>
      <w:tr w:rsidR="00EC6276" w:rsidTr="008955CA">
        <w:trPr>
          <w:trHeight w:val="388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line="268" w:lineRule="exact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C6276" w:rsidTr="008955CA">
        <w:trPr>
          <w:trHeight w:val="403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before="6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before="6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before="6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C6276" w:rsidTr="008955CA">
        <w:trPr>
          <w:trHeight w:val="402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EC6276" w:rsidRDefault="00EC6276" w:rsidP="00EC6276">
      <w:pPr>
        <w:pStyle w:val="a3"/>
        <w:rPr>
          <w:b/>
          <w:sz w:val="20"/>
        </w:rPr>
      </w:pPr>
    </w:p>
    <w:p w:rsidR="00EC6276" w:rsidRDefault="00EC6276" w:rsidP="00EC6276">
      <w:pPr>
        <w:pStyle w:val="a3"/>
        <w:spacing w:before="4"/>
        <w:rPr>
          <w:b/>
          <w:sz w:val="20"/>
        </w:rPr>
      </w:pPr>
    </w:p>
    <w:p w:rsidR="00EC6276" w:rsidRDefault="00EC6276" w:rsidP="00EC6276">
      <w:pPr>
        <w:pStyle w:val="a3"/>
        <w:spacing w:before="195" w:line="249" w:lineRule="auto"/>
        <w:ind w:left="141" w:right="123" w:firstLine="432"/>
        <w:jc w:val="both"/>
      </w:pPr>
      <w:r>
        <w:rPr>
          <w:b/>
        </w:rPr>
        <w:t>Пути</w:t>
      </w:r>
      <w:r>
        <w:rPr>
          <w:b/>
          <w:spacing w:val="1"/>
        </w:rPr>
        <w:t xml:space="preserve"> </w:t>
      </w:r>
      <w:r>
        <w:rPr>
          <w:b/>
        </w:rPr>
        <w:t>решения:</w:t>
      </w:r>
      <w:r>
        <w:rPr>
          <w:b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драматизировать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66"/>
        </w:rPr>
        <w:t xml:space="preserve"> </w:t>
      </w:r>
      <w:r>
        <w:t>поведение,</w:t>
      </w:r>
      <w:r>
        <w:rPr>
          <w:spacing w:val="60"/>
        </w:rPr>
        <w:t xml:space="preserve"> </w:t>
      </w:r>
      <w:r>
        <w:t>давать</w:t>
      </w:r>
      <w:r>
        <w:rPr>
          <w:spacing w:val="62"/>
        </w:rPr>
        <w:t xml:space="preserve"> </w:t>
      </w:r>
      <w:r>
        <w:t>практические</w:t>
      </w:r>
      <w:r>
        <w:rPr>
          <w:spacing w:val="51"/>
        </w:rPr>
        <w:t xml:space="preserve"> </w:t>
      </w:r>
      <w:r>
        <w:t>рекомендации</w:t>
      </w:r>
      <w:r>
        <w:rPr>
          <w:spacing w:val="54"/>
        </w:rPr>
        <w:t xml:space="preserve"> </w:t>
      </w:r>
      <w:r>
        <w:t>родителям,</w:t>
      </w:r>
    </w:p>
    <w:p w:rsidR="00EC6276" w:rsidRDefault="00EC6276" w:rsidP="00EC6276">
      <w:pPr>
        <w:pStyle w:val="a3"/>
        <w:spacing w:before="71" w:line="249" w:lineRule="auto"/>
        <w:ind w:left="141" w:right="115"/>
        <w:jc w:val="both"/>
      </w:pPr>
      <w:r>
        <w:t>проводить</w:t>
      </w:r>
      <w:r>
        <w:rPr>
          <w:spacing w:val="67"/>
        </w:rPr>
        <w:t xml:space="preserve"> </w:t>
      </w:r>
      <w:r>
        <w:t>индивидуальную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корректирующую</w:t>
      </w:r>
      <w:r>
        <w:rPr>
          <w:spacing w:val="68"/>
        </w:rPr>
        <w:t xml:space="preserve"> </w:t>
      </w:r>
      <w:r>
        <w:t>работу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детьми. 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нужно</w:t>
      </w:r>
      <w:r>
        <w:rPr>
          <w:spacing w:val="67"/>
        </w:rPr>
        <w:t xml:space="preserve"> </w:t>
      </w:r>
      <w:r>
        <w:t>быть</w:t>
      </w:r>
      <w:r>
        <w:rPr>
          <w:spacing w:val="68"/>
        </w:rPr>
        <w:t xml:space="preserve"> </w:t>
      </w:r>
      <w:r>
        <w:t>доброжелательными</w:t>
      </w:r>
      <w:r>
        <w:rPr>
          <w:spacing w:val="67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детям,</w:t>
      </w:r>
      <w:r>
        <w:rPr>
          <w:spacing w:val="67"/>
        </w:rPr>
        <w:t xml:space="preserve"> </w:t>
      </w:r>
      <w:r>
        <w:t>использовать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ласковых и</w:t>
      </w:r>
      <w:r>
        <w:rPr>
          <w:spacing w:val="1"/>
        </w:rPr>
        <w:t xml:space="preserve"> </w:t>
      </w:r>
      <w:r>
        <w:t>вежливых слов.</w:t>
      </w:r>
      <w:r>
        <w:rPr>
          <w:spacing w:val="67"/>
        </w:rPr>
        <w:t xml:space="preserve"> </w:t>
      </w:r>
      <w:r>
        <w:t>Необходимо</w:t>
      </w:r>
      <w:r>
        <w:rPr>
          <w:spacing w:val="68"/>
        </w:rPr>
        <w:t xml:space="preserve"> </w:t>
      </w:r>
      <w:r>
        <w:t>обновить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атрибутами с</w:t>
      </w:r>
      <w:r>
        <w:rPr>
          <w:spacing w:val="1"/>
        </w:rPr>
        <w:t xml:space="preserve"> </w:t>
      </w:r>
      <w:r>
        <w:t>учетом гендерного воспитания. Организовывать больше игр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воспитателя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специалистов.</w:t>
      </w:r>
      <w:r>
        <w:rPr>
          <w:spacing w:val="67"/>
        </w:rPr>
        <w:t xml:space="preserve"> </w:t>
      </w:r>
      <w:r>
        <w:t>Продолжать</w:t>
      </w:r>
      <w:r>
        <w:rPr>
          <w:spacing w:val="68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игровому</w:t>
      </w:r>
      <w:r>
        <w:rPr>
          <w:spacing w:val="12"/>
        </w:rPr>
        <w:t xml:space="preserve"> </w:t>
      </w:r>
      <w:r>
        <w:t>взаимодействию.</w:t>
      </w:r>
    </w:p>
    <w:p w:rsidR="00EC6276" w:rsidRDefault="00EC6276" w:rsidP="00BE5DD8">
      <w:pPr>
        <w:spacing w:line="244" w:lineRule="auto"/>
        <w:rPr>
          <w:sz w:val="27"/>
        </w:rPr>
        <w:sectPr w:rsidR="00EC6276" w:rsidSect="00BE5DD8">
          <w:type w:val="continuous"/>
          <w:pgSz w:w="11910" w:h="16840"/>
          <w:pgMar w:top="660" w:right="720" w:bottom="280" w:left="1560" w:header="720" w:footer="720" w:gutter="0"/>
          <w:cols w:space="720"/>
        </w:sectPr>
      </w:pPr>
    </w:p>
    <w:p w:rsidR="00BE5DD8" w:rsidRDefault="00BE5DD8" w:rsidP="00BE5DD8">
      <w:pPr>
        <w:spacing w:line="249" w:lineRule="auto"/>
        <w:jc w:val="both"/>
      </w:pPr>
    </w:p>
    <w:p w:rsidR="00016F5D" w:rsidRDefault="00016F5D" w:rsidP="00BE5DD8">
      <w:pPr>
        <w:spacing w:line="249" w:lineRule="auto"/>
        <w:jc w:val="both"/>
      </w:pPr>
    </w:p>
    <w:p w:rsidR="00016F5D" w:rsidRDefault="00016F5D" w:rsidP="00016F5D">
      <w:pPr>
        <w:pStyle w:val="1"/>
        <w:spacing w:line="299" w:lineRule="exact"/>
        <w:ind w:left="501"/>
        <w:jc w:val="both"/>
      </w:pPr>
      <w:r>
        <w:t>Образовательная</w:t>
      </w:r>
      <w:r>
        <w:rPr>
          <w:spacing w:val="60"/>
        </w:rPr>
        <w:t xml:space="preserve"> </w:t>
      </w:r>
      <w:r>
        <w:t>область</w:t>
      </w:r>
      <w:r>
        <w:rPr>
          <w:spacing w:val="33"/>
        </w:rPr>
        <w:t xml:space="preserve"> </w:t>
      </w:r>
      <w:r>
        <w:t>«Художественно-эстетическое</w:t>
      </w:r>
      <w:r>
        <w:rPr>
          <w:spacing w:val="102"/>
        </w:rPr>
        <w:t xml:space="preserve"> </w:t>
      </w:r>
      <w:r>
        <w:t>развитие»</w:t>
      </w:r>
    </w:p>
    <w:p w:rsidR="00016F5D" w:rsidRDefault="00016F5D" w:rsidP="00016F5D">
      <w:pPr>
        <w:pStyle w:val="a3"/>
        <w:spacing w:before="2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552"/>
        <w:gridCol w:w="2835"/>
      </w:tblGrid>
      <w:tr w:rsidR="00016F5D" w:rsidTr="008955CA">
        <w:trPr>
          <w:trHeight w:val="618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line="268" w:lineRule="exact"/>
              <w:ind w:left="239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line="268" w:lineRule="exact"/>
              <w:ind w:left="16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line="268" w:lineRule="exact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</w:tc>
      </w:tr>
      <w:tr w:rsidR="00016F5D" w:rsidTr="008955CA">
        <w:trPr>
          <w:trHeight w:val="388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line="268" w:lineRule="exact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6F5D" w:rsidTr="008955CA">
        <w:trPr>
          <w:trHeight w:val="403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before="6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before="6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before="6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6F5D" w:rsidTr="008955CA">
        <w:trPr>
          <w:trHeight w:val="402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16F5D" w:rsidRDefault="00016F5D" w:rsidP="00016F5D">
      <w:pPr>
        <w:pStyle w:val="a3"/>
        <w:spacing w:before="11"/>
        <w:rPr>
          <w:b/>
          <w:sz w:val="21"/>
        </w:rPr>
      </w:pPr>
    </w:p>
    <w:p w:rsidR="00016F5D" w:rsidRDefault="00016F5D" w:rsidP="00016F5D">
      <w:pPr>
        <w:pStyle w:val="a3"/>
        <w:spacing w:before="185" w:line="249" w:lineRule="auto"/>
        <w:ind w:left="141" w:right="115"/>
        <w:jc w:val="both"/>
      </w:pPr>
      <w:r>
        <w:rPr>
          <w:b/>
        </w:rPr>
        <w:t>Пути</w:t>
      </w:r>
      <w:r>
        <w:rPr>
          <w:b/>
          <w:spacing w:val="1"/>
        </w:rPr>
        <w:t xml:space="preserve"> </w:t>
      </w:r>
      <w:r>
        <w:rPr>
          <w:b/>
        </w:rPr>
        <w:t xml:space="preserve">решения: </w:t>
      </w:r>
      <w:r>
        <w:t>в</w:t>
      </w:r>
      <w:r>
        <w:rPr>
          <w:spacing w:val="1"/>
        </w:rPr>
        <w:t xml:space="preserve"> </w:t>
      </w:r>
      <w:r>
        <w:t>течение дня предлагать дидактические игры, альбомы 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пластилином,</w:t>
      </w:r>
      <w:r>
        <w:rPr>
          <w:spacing w:val="68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обновлением.</w:t>
      </w:r>
      <w:r>
        <w:rPr>
          <w:spacing w:val="6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выставках.</w:t>
      </w:r>
      <w:r>
        <w:rPr>
          <w:spacing w:val="1"/>
        </w:rPr>
        <w:t xml:space="preserve"> </w:t>
      </w:r>
      <w:r>
        <w:t>Продолжать</w:t>
      </w:r>
      <w:r>
        <w:rPr>
          <w:spacing w:val="67"/>
        </w:rPr>
        <w:t xml:space="preserve"> </w:t>
      </w:r>
      <w:r>
        <w:t>взаимодействие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семьей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совместного</w:t>
      </w:r>
      <w:r>
        <w:rPr>
          <w:spacing w:val="68"/>
        </w:rPr>
        <w:t xml:space="preserve"> </w:t>
      </w:r>
      <w:proofErr w:type="spellStart"/>
      <w:r>
        <w:t>детско</w:t>
      </w:r>
      <w:proofErr w:type="spellEnd"/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творчества.</w:t>
      </w:r>
    </w:p>
    <w:p w:rsidR="00016F5D" w:rsidRDefault="00016F5D" w:rsidP="00BE5DD8">
      <w:pPr>
        <w:spacing w:line="249" w:lineRule="auto"/>
        <w:jc w:val="both"/>
      </w:pPr>
    </w:p>
    <w:p w:rsidR="00EC6276" w:rsidRDefault="00EC6276" w:rsidP="00BE5DD8">
      <w:pPr>
        <w:spacing w:line="249" w:lineRule="auto"/>
        <w:jc w:val="both"/>
        <w:sectPr w:rsidR="00EC6276">
          <w:pgSz w:w="11910" w:h="16840"/>
          <w:pgMar w:top="340" w:right="720" w:bottom="280" w:left="1560" w:header="720" w:footer="720" w:gutter="0"/>
          <w:cols w:space="720"/>
        </w:sectPr>
      </w:pPr>
    </w:p>
    <w:p w:rsidR="00EC6276" w:rsidRDefault="00EC6276" w:rsidP="00EC6276">
      <w:pPr>
        <w:pStyle w:val="1"/>
        <w:spacing w:line="301" w:lineRule="exact"/>
        <w:ind w:left="0"/>
        <w:jc w:val="both"/>
      </w:pPr>
      <w:r>
        <w:lastRenderedPageBreak/>
        <w:t>Образовательная</w:t>
      </w:r>
      <w:r>
        <w:rPr>
          <w:spacing w:val="57"/>
        </w:rPr>
        <w:t xml:space="preserve"> </w:t>
      </w:r>
      <w:r>
        <w:t>область</w:t>
      </w:r>
      <w:r>
        <w:rPr>
          <w:spacing w:val="19"/>
        </w:rPr>
        <w:t xml:space="preserve"> </w:t>
      </w:r>
      <w:r>
        <w:t>«Речевое</w:t>
      </w:r>
      <w:r>
        <w:rPr>
          <w:spacing w:val="47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552"/>
        <w:gridCol w:w="2835"/>
      </w:tblGrid>
      <w:tr w:rsidR="00EC6276" w:rsidTr="008955CA">
        <w:trPr>
          <w:trHeight w:val="618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line="268" w:lineRule="exact"/>
              <w:ind w:left="239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line="268" w:lineRule="exact"/>
              <w:ind w:left="16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line="268" w:lineRule="exact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</w:tc>
      </w:tr>
      <w:tr w:rsidR="00EC6276" w:rsidTr="008955CA">
        <w:trPr>
          <w:trHeight w:val="388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line="268" w:lineRule="exact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C6276" w:rsidTr="008955CA">
        <w:trPr>
          <w:trHeight w:val="403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before="6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before="6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before="6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C6276" w:rsidTr="008955CA">
        <w:trPr>
          <w:trHeight w:val="402"/>
        </w:trPr>
        <w:tc>
          <w:tcPr>
            <w:tcW w:w="2716" w:type="dxa"/>
          </w:tcPr>
          <w:p w:rsidR="00EC6276" w:rsidRDefault="00EC6276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552" w:type="dxa"/>
          </w:tcPr>
          <w:p w:rsidR="00EC6276" w:rsidRDefault="00EC6276" w:rsidP="008955CA">
            <w:pPr>
              <w:pStyle w:val="TableParagraph"/>
              <w:spacing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5" w:type="dxa"/>
          </w:tcPr>
          <w:p w:rsidR="00EC6276" w:rsidRDefault="00EC6276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EC6276" w:rsidRDefault="00EC6276" w:rsidP="00EC6276">
      <w:pPr>
        <w:pStyle w:val="1"/>
        <w:spacing w:line="301" w:lineRule="exact"/>
        <w:ind w:left="1337"/>
        <w:jc w:val="both"/>
      </w:pPr>
    </w:p>
    <w:p w:rsidR="00EC6276" w:rsidRDefault="00EC6276" w:rsidP="00EC6276">
      <w:pPr>
        <w:spacing w:line="268" w:lineRule="exact"/>
        <w:rPr>
          <w:sz w:val="24"/>
        </w:rPr>
        <w:sectPr w:rsidR="00EC6276" w:rsidSect="00EC6276">
          <w:type w:val="continuous"/>
          <w:pgSz w:w="11910" w:h="16840"/>
          <w:pgMar w:top="340" w:right="720" w:bottom="280" w:left="1560" w:header="720" w:footer="720" w:gutter="0"/>
          <w:cols w:space="720"/>
        </w:sectPr>
      </w:pPr>
    </w:p>
    <w:p w:rsidR="00EC6276" w:rsidRDefault="00EC6276" w:rsidP="00EC6276">
      <w:pPr>
        <w:pStyle w:val="a3"/>
        <w:spacing w:before="92" w:line="249" w:lineRule="auto"/>
        <w:ind w:right="119"/>
        <w:jc w:val="both"/>
      </w:pPr>
      <w:r>
        <w:rPr>
          <w:b/>
        </w:rPr>
        <w:lastRenderedPageBreak/>
        <w:t xml:space="preserve">Пути решения: </w:t>
      </w:r>
      <w:r>
        <w:t>Необходимо создавать условия для самостоятельной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включать</w:t>
      </w:r>
      <w:r>
        <w:rPr>
          <w:spacing w:val="67"/>
        </w:rPr>
        <w:t xml:space="preserve"> </w:t>
      </w:r>
      <w:r>
        <w:t>коммуникативные</w:t>
      </w:r>
      <w:r>
        <w:rPr>
          <w:spacing w:val="68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артикуляционную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наглядные</w:t>
      </w:r>
      <w:r>
        <w:rPr>
          <w:spacing w:val="68"/>
        </w:rPr>
        <w:t xml:space="preserve"> </w:t>
      </w:r>
      <w:r>
        <w:t>пособия,</w:t>
      </w:r>
      <w:r>
        <w:rPr>
          <w:spacing w:val="68"/>
        </w:rPr>
        <w:t xml:space="preserve"> </w:t>
      </w:r>
      <w:r>
        <w:t>эмоционально</w:t>
      </w:r>
      <w:r>
        <w:rPr>
          <w:spacing w:val="68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Обновлять</w:t>
      </w:r>
      <w:r>
        <w:rPr>
          <w:spacing w:val="67"/>
        </w:rPr>
        <w:t xml:space="preserve"> </w:t>
      </w:r>
      <w:r>
        <w:t>детскую</w:t>
      </w:r>
      <w:r>
        <w:rPr>
          <w:spacing w:val="68"/>
        </w:rPr>
        <w:t xml:space="preserve"> </w:t>
      </w:r>
      <w:r>
        <w:t>литературу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книжном уголке каждую неделю, 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календаря.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64"/>
        </w:rPr>
        <w:t xml:space="preserve"> </w:t>
      </w:r>
      <w:r>
        <w:t>произведениям</w:t>
      </w:r>
      <w:r>
        <w:rPr>
          <w:spacing w:val="3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рассматривания</w:t>
      </w:r>
      <w:r>
        <w:rPr>
          <w:spacing w:val="38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вне</w:t>
      </w:r>
      <w:r>
        <w:rPr>
          <w:spacing w:val="14"/>
        </w:rPr>
        <w:t xml:space="preserve"> </w:t>
      </w:r>
      <w:r>
        <w:t>занятий.</w:t>
      </w:r>
    </w:p>
    <w:p w:rsidR="00016F5D" w:rsidRDefault="00016F5D" w:rsidP="00BE5DD8">
      <w:pPr>
        <w:pStyle w:val="1"/>
        <w:spacing w:line="304" w:lineRule="exact"/>
        <w:jc w:val="both"/>
      </w:pPr>
    </w:p>
    <w:p w:rsidR="00BE5DD8" w:rsidRDefault="00BE5DD8" w:rsidP="00EC6276">
      <w:pPr>
        <w:pStyle w:val="1"/>
        <w:spacing w:line="304" w:lineRule="exact"/>
        <w:ind w:left="0"/>
        <w:jc w:val="both"/>
      </w:pPr>
      <w:r>
        <w:t>Образовательная</w:t>
      </w:r>
      <w:r>
        <w:rPr>
          <w:spacing w:val="65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«Физическое</w:t>
      </w:r>
      <w:r>
        <w:rPr>
          <w:spacing w:val="16"/>
        </w:rPr>
        <w:t xml:space="preserve"> </w:t>
      </w:r>
      <w:r>
        <w:t>развитие»</w:t>
      </w:r>
    </w:p>
    <w:p w:rsidR="00BE5DD8" w:rsidRDefault="00BE5DD8" w:rsidP="00BE5DD8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552"/>
        <w:gridCol w:w="2835"/>
      </w:tblGrid>
      <w:tr w:rsidR="00016F5D" w:rsidTr="008955CA">
        <w:trPr>
          <w:trHeight w:val="618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line="268" w:lineRule="exact"/>
              <w:ind w:left="239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line="268" w:lineRule="exact"/>
              <w:ind w:left="16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line="268" w:lineRule="exact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</w:tc>
      </w:tr>
      <w:tr w:rsidR="00016F5D" w:rsidTr="008955CA">
        <w:trPr>
          <w:trHeight w:val="388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line="268" w:lineRule="exact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6F5D" w:rsidTr="008955CA">
        <w:trPr>
          <w:trHeight w:val="403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before="6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before="6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before="6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6F5D" w:rsidTr="008955CA">
        <w:trPr>
          <w:trHeight w:val="402"/>
        </w:trPr>
        <w:tc>
          <w:tcPr>
            <w:tcW w:w="2716" w:type="dxa"/>
          </w:tcPr>
          <w:p w:rsidR="00016F5D" w:rsidRDefault="00016F5D" w:rsidP="008955CA">
            <w:pPr>
              <w:pStyle w:val="TableParagraph"/>
              <w:spacing w:line="268" w:lineRule="exact"/>
              <w:ind w:left="196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552" w:type="dxa"/>
          </w:tcPr>
          <w:p w:rsidR="00016F5D" w:rsidRDefault="00016F5D" w:rsidP="008955CA">
            <w:pPr>
              <w:pStyle w:val="TableParagraph"/>
              <w:spacing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016F5D" w:rsidRDefault="00016F5D" w:rsidP="008955CA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016F5D" w:rsidRDefault="00016F5D" w:rsidP="00BE5DD8">
      <w:pPr>
        <w:pStyle w:val="a3"/>
        <w:spacing w:line="247" w:lineRule="auto"/>
        <w:ind w:left="141"/>
        <w:rPr>
          <w:b/>
        </w:rPr>
      </w:pPr>
    </w:p>
    <w:p w:rsidR="00EC6276" w:rsidRDefault="00EC6276" w:rsidP="00BE5DD8">
      <w:pPr>
        <w:pStyle w:val="a3"/>
        <w:spacing w:line="247" w:lineRule="auto"/>
        <w:ind w:left="141"/>
        <w:rPr>
          <w:b/>
        </w:rPr>
      </w:pPr>
    </w:p>
    <w:p w:rsidR="00016F5D" w:rsidRDefault="00016F5D" w:rsidP="00BE5DD8">
      <w:pPr>
        <w:pStyle w:val="a3"/>
        <w:spacing w:line="247" w:lineRule="auto"/>
        <w:ind w:left="141"/>
        <w:rPr>
          <w:b/>
        </w:rPr>
      </w:pPr>
    </w:p>
    <w:p w:rsidR="00BE5DD8" w:rsidRDefault="00BE5DD8" w:rsidP="00BE5DD8">
      <w:pPr>
        <w:pStyle w:val="a3"/>
        <w:spacing w:line="247" w:lineRule="auto"/>
        <w:ind w:left="141"/>
      </w:pPr>
      <w:r>
        <w:rPr>
          <w:b/>
        </w:rPr>
        <w:lastRenderedPageBreak/>
        <w:t>Пути решения: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создавать развивающую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 в группе</w:t>
      </w:r>
      <w:r>
        <w:rPr>
          <w:spacing w:val="1"/>
        </w:rPr>
        <w:t xml:space="preserve"> </w:t>
      </w:r>
      <w:r>
        <w:t>для оптимальной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 внимание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основных видов движения,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 xml:space="preserve">созданию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факторов 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бодрящая гимнастика,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 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закаливание).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здорового образа жизни в семейном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29"/>
        </w:rPr>
        <w:t xml:space="preserve"> </w:t>
      </w:r>
      <w:r>
        <w:t>спортивные</w:t>
      </w:r>
      <w:r>
        <w:rPr>
          <w:spacing w:val="15"/>
        </w:rPr>
        <w:t xml:space="preserve"> </w:t>
      </w:r>
      <w:proofErr w:type="spellStart"/>
      <w:r>
        <w:t>детско</w:t>
      </w:r>
      <w:proofErr w:type="spellEnd"/>
      <w:r>
        <w:rPr>
          <w:spacing w:val="3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родительские</w:t>
      </w:r>
      <w:r>
        <w:rPr>
          <w:spacing w:val="30"/>
        </w:rPr>
        <w:t xml:space="preserve"> </w:t>
      </w:r>
      <w:r>
        <w:t>мероприятия.</w:t>
      </w:r>
    </w:p>
    <w:p w:rsidR="00BE5DD8" w:rsidRDefault="00BE5DD8" w:rsidP="00BE5DD8">
      <w:pPr>
        <w:pStyle w:val="a3"/>
        <w:rPr>
          <w:sz w:val="20"/>
        </w:rPr>
      </w:pPr>
    </w:p>
    <w:p w:rsidR="00016F5D" w:rsidRPr="00EC6276" w:rsidRDefault="00016F5D" w:rsidP="00EC6276">
      <w:pPr>
        <w:pStyle w:val="a3"/>
        <w:spacing w:before="73" w:line="256" w:lineRule="auto"/>
        <w:ind w:left="141" w:firstLine="360"/>
      </w:pPr>
      <w:r>
        <w:rPr>
          <w:b/>
          <w:color w:val="111111"/>
          <w:u w:val="thick" w:color="111111"/>
        </w:rPr>
        <w:t>Вывод</w:t>
      </w:r>
      <w:r>
        <w:rPr>
          <w:b/>
          <w:color w:val="111111"/>
        </w:rPr>
        <w:t>:</w:t>
      </w:r>
      <w:r>
        <w:rPr>
          <w:b/>
          <w:color w:val="111111"/>
          <w:spacing w:val="22"/>
        </w:rPr>
        <w:t xml:space="preserve"> </w:t>
      </w:r>
      <w:r>
        <w:rPr>
          <w:color w:val="111111"/>
        </w:rPr>
        <w:t>полученные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данные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позволяют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вывод,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начало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учебного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дошкольниками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усвоен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программный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материал</w:t>
      </w:r>
      <w:r w:rsidR="00EC6276">
        <w:rPr>
          <w:color w:val="111111"/>
        </w:rPr>
        <w:t xml:space="preserve"> слабо</w:t>
      </w:r>
      <w:r>
        <w:rPr>
          <w:color w:val="111111"/>
        </w:rPr>
        <w:t>.</w:t>
      </w:r>
      <w:r w:rsidR="00EC6276">
        <w:rPr>
          <w:color w:val="111111"/>
        </w:rPr>
        <w:t xml:space="preserve"> </w:t>
      </w:r>
      <w:r w:rsidR="00EC6276" w:rsidRPr="00EC6276">
        <w:rPr>
          <w:color w:val="111111"/>
        </w:rPr>
        <w:t>Н</w:t>
      </w:r>
      <w:r w:rsidRPr="00EC6276">
        <w:rPr>
          <w:color w:val="111111"/>
        </w:rPr>
        <w:t>еобходимо</w:t>
      </w:r>
      <w:r w:rsidRPr="00EC6276">
        <w:rPr>
          <w:color w:val="111111"/>
          <w:spacing w:val="16"/>
        </w:rPr>
        <w:t xml:space="preserve"> </w:t>
      </w:r>
      <w:r w:rsidRPr="00EC6276">
        <w:rPr>
          <w:color w:val="111111"/>
        </w:rPr>
        <w:t>наметить</w:t>
      </w:r>
      <w:r w:rsidRPr="00EC6276">
        <w:rPr>
          <w:color w:val="111111"/>
          <w:spacing w:val="41"/>
        </w:rPr>
        <w:t xml:space="preserve"> </w:t>
      </w:r>
      <w:r w:rsidRPr="00EC6276">
        <w:rPr>
          <w:color w:val="111111"/>
        </w:rPr>
        <w:t>план</w:t>
      </w:r>
      <w:r w:rsidRPr="00EC6276">
        <w:rPr>
          <w:color w:val="111111"/>
          <w:spacing w:val="24"/>
        </w:rPr>
        <w:t xml:space="preserve"> </w:t>
      </w:r>
      <w:r w:rsidRPr="00EC6276">
        <w:rPr>
          <w:color w:val="111111"/>
        </w:rPr>
        <w:t>на</w:t>
      </w:r>
      <w:r w:rsidRPr="00EC6276">
        <w:rPr>
          <w:color w:val="111111"/>
          <w:spacing w:val="30"/>
        </w:rPr>
        <w:t xml:space="preserve"> </w:t>
      </w:r>
      <w:r w:rsidRPr="00EC6276">
        <w:rPr>
          <w:color w:val="111111"/>
        </w:rPr>
        <w:t>дальнейшую</w:t>
      </w:r>
      <w:r w:rsidRPr="00EC6276">
        <w:rPr>
          <w:color w:val="111111"/>
          <w:spacing w:val="3"/>
        </w:rPr>
        <w:t xml:space="preserve"> </w:t>
      </w:r>
      <w:r w:rsidRPr="00EC6276">
        <w:rPr>
          <w:color w:val="111111"/>
        </w:rPr>
        <w:t>перспективу</w:t>
      </w:r>
      <w:r w:rsidRPr="00EC6276">
        <w:rPr>
          <w:color w:val="111111"/>
          <w:spacing w:val="51"/>
        </w:rPr>
        <w:t xml:space="preserve"> </w:t>
      </w:r>
      <w:r w:rsidRPr="00EC6276">
        <w:rPr>
          <w:color w:val="111111"/>
        </w:rPr>
        <w:t>и</w:t>
      </w:r>
      <w:r w:rsidRPr="00EC6276">
        <w:rPr>
          <w:color w:val="111111"/>
          <w:spacing w:val="-65"/>
        </w:rPr>
        <w:t xml:space="preserve"> </w:t>
      </w:r>
      <w:r w:rsidRPr="00EC6276">
        <w:rPr>
          <w:color w:val="111111"/>
        </w:rPr>
        <w:t>развитие</w:t>
      </w:r>
      <w:r w:rsidRPr="00EC6276">
        <w:rPr>
          <w:color w:val="111111"/>
          <w:spacing w:val="30"/>
        </w:rPr>
        <w:t xml:space="preserve"> </w:t>
      </w:r>
      <w:r w:rsidRPr="00EC6276">
        <w:rPr>
          <w:color w:val="111111"/>
        </w:rPr>
        <w:t>каждого</w:t>
      </w:r>
      <w:r w:rsidRPr="00EC6276">
        <w:rPr>
          <w:color w:val="111111"/>
          <w:spacing w:val="15"/>
        </w:rPr>
        <w:t xml:space="preserve"> </w:t>
      </w:r>
      <w:r w:rsidRPr="00EC6276">
        <w:rPr>
          <w:color w:val="111111"/>
        </w:rPr>
        <w:t>ребенка:</w:t>
      </w:r>
    </w:p>
    <w:p w:rsidR="00016F5D" w:rsidRDefault="00016F5D" w:rsidP="00016F5D">
      <w:pPr>
        <w:pStyle w:val="a5"/>
        <w:numPr>
          <w:ilvl w:val="0"/>
          <w:numId w:val="1"/>
        </w:numPr>
        <w:tabs>
          <w:tab w:val="left" w:pos="775"/>
        </w:tabs>
        <w:spacing w:before="1" w:line="252" w:lineRule="auto"/>
        <w:ind w:right="487" w:firstLine="360"/>
        <w:rPr>
          <w:color w:val="111111"/>
          <w:sz w:val="27"/>
        </w:rPr>
      </w:pPr>
      <w:r>
        <w:rPr>
          <w:color w:val="111111"/>
          <w:sz w:val="27"/>
        </w:rPr>
        <w:t>Продолжать</w:t>
      </w:r>
      <w:r>
        <w:rPr>
          <w:color w:val="111111"/>
          <w:spacing w:val="55"/>
          <w:sz w:val="27"/>
        </w:rPr>
        <w:t xml:space="preserve"> </w:t>
      </w:r>
      <w:r>
        <w:rPr>
          <w:color w:val="111111"/>
          <w:sz w:val="27"/>
        </w:rPr>
        <w:t>вести</w:t>
      </w:r>
      <w:r>
        <w:rPr>
          <w:color w:val="111111"/>
          <w:spacing w:val="18"/>
          <w:sz w:val="27"/>
        </w:rPr>
        <w:t xml:space="preserve"> </w:t>
      </w:r>
      <w:r>
        <w:rPr>
          <w:color w:val="111111"/>
          <w:sz w:val="27"/>
        </w:rPr>
        <w:t>целенаправленную</w:t>
      </w:r>
      <w:r>
        <w:rPr>
          <w:color w:val="111111"/>
          <w:spacing w:val="10"/>
          <w:sz w:val="27"/>
        </w:rPr>
        <w:t xml:space="preserve"> </w:t>
      </w:r>
      <w:r>
        <w:rPr>
          <w:color w:val="111111"/>
          <w:sz w:val="27"/>
        </w:rPr>
        <w:t>работу</w:t>
      </w:r>
      <w:r>
        <w:rPr>
          <w:color w:val="111111"/>
          <w:spacing w:val="13"/>
          <w:sz w:val="27"/>
        </w:rPr>
        <w:t xml:space="preserve"> </w:t>
      </w:r>
      <w:r>
        <w:rPr>
          <w:color w:val="111111"/>
          <w:sz w:val="27"/>
        </w:rPr>
        <w:t>по</w:t>
      </w:r>
      <w:r>
        <w:rPr>
          <w:color w:val="111111"/>
          <w:spacing w:val="14"/>
          <w:sz w:val="27"/>
        </w:rPr>
        <w:t xml:space="preserve"> </w:t>
      </w:r>
      <w:r>
        <w:rPr>
          <w:color w:val="111111"/>
          <w:sz w:val="27"/>
        </w:rPr>
        <w:t>повышению</w:t>
      </w:r>
      <w:r>
        <w:rPr>
          <w:color w:val="111111"/>
          <w:spacing w:val="48"/>
          <w:sz w:val="27"/>
        </w:rPr>
        <w:t xml:space="preserve"> </w:t>
      </w:r>
      <w:r>
        <w:rPr>
          <w:color w:val="111111"/>
          <w:sz w:val="27"/>
        </w:rPr>
        <w:t>качества</w:t>
      </w:r>
      <w:r>
        <w:rPr>
          <w:color w:val="111111"/>
          <w:spacing w:val="-65"/>
          <w:sz w:val="27"/>
        </w:rPr>
        <w:t xml:space="preserve"> </w:t>
      </w:r>
      <w:r>
        <w:rPr>
          <w:color w:val="111111"/>
          <w:sz w:val="27"/>
        </w:rPr>
        <w:t>освоения программного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материала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по всем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образовательным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областям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в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течение</w:t>
      </w:r>
      <w:r>
        <w:rPr>
          <w:color w:val="111111"/>
          <w:spacing w:val="42"/>
          <w:sz w:val="27"/>
        </w:rPr>
        <w:t xml:space="preserve"> </w:t>
      </w:r>
      <w:r>
        <w:rPr>
          <w:color w:val="111111"/>
          <w:sz w:val="27"/>
        </w:rPr>
        <w:t>учебного</w:t>
      </w:r>
      <w:r>
        <w:rPr>
          <w:color w:val="111111"/>
          <w:spacing w:val="29"/>
          <w:sz w:val="27"/>
        </w:rPr>
        <w:t xml:space="preserve"> </w:t>
      </w:r>
      <w:r>
        <w:rPr>
          <w:color w:val="111111"/>
          <w:sz w:val="27"/>
        </w:rPr>
        <w:t>года.</w:t>
      </w:r>
    </w:p>
    <w:p w:rsidR="00016F5D" w:rsidRDefault="00016F5D" w:rsidP="00016F5D">
      <w:pPr>
        <w:pStyle w:val="a5"/>
        <w:numPr>
          <w:ilvl w:val="0"/>
          <w:numId w:val="1"/>
        </w:numPr>
        <w:tabs>
          <w:tab w:val="left" w:pos="775"/>
        </w:tabs>
        <w:spacing w:before="0" w:line="249" w:lineRule="auto"/>
        <w:ind w:right="870" w:firstLine="360"/>
        <w:rPr>
          <w:color w:val="111111"/>
          <w:sz w:val="27"/>
        </w:rPr>
      </w:pPr>
      <w:r>
        <w:rPr>
          <w:color w:val="111111"/>
          <w:sz w:val="27"/>
        </w:rPr>
        <w:t>В течение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года продолжать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развивать речевые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и коммуникативные</w:t>
      </w:r>
      <w:r>
        <w:rPr>
          <w:color w:val="111111"/>
          <w:spacing w:val="-65"/>
          <w:sz w:val="27"/>
        </w:rPr>
        <w:t xml:space="preserve"> </w:t>
      </w:r>
      <w:r>
        <w:rPr>
          <w:color w:val="111111"/>
          <w:sz w:val="27"/>
        </w:rPr>
        <w:t>умения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детей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в непосредственно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образовательной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деятельности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и в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индивидуальной</w:t>
      </w:r>
      <w:r>
        <w:rPr>
          <w:color w:val="111111"/>
          <w:spacing w:val="67"/>
          <w:sz w:val="27"/>
        </w:rPr>
        <w:t xml:space="preserve"> </w:t>
      </w:r>
      <w:r>
        <w:rPr>
          <w:color w:val="111111"/>
          <w:sz w:val="27"/>
        </w:rPr>
        <w:t>работе</w:t>
      </w:r>
      <w:r>
        <w:rPr>
          <w:color w:val="111111"/>
          <w:spacing w:val="17"/>
          <w:sz w:val="27"/>
        </w:rPr>
        <w:t xml:space="preserve"> </w:t>
      </w:r>
      <w:r>
        <w:rPr>
          <w:color w:val="111111"/>
          <w:sz w:val="27"/>
        </w:rPr>
        <w:t>с</w:t>
      </w:r>
      <w:r>
        <w:rPr>
          <w:color w:val="111111"/>
          <w:spacing w:val="2"/>
          <w:sz w:val="27"/>
        </w:rPr>
        <w:t xml:space="preserve"> </w:t>
      </w:r>
      <w:r>
        <w:rPr>
          <w:color w:val="111111"/>
          <w:sz w:val="27"/>
        </w:rPr>
        <w:t>детьми</w:t>
      </w:r>
      <w:r>
        <w:rPr>
          <w:color w:val="111111"/>
          <w:spacing w:val="37"/>
          <w:sz w:val="27"/>
        </w:rPr>
        <w:t xml:space="preserve"> </w:t>
      </w:r>
      <w:r>
        <w:rPr>
          <w:color w:val="111111"/>
          <w:sz w:val="27"/>
        </w:rPr>
        <w:t>на</w:t>
      </w:r>
      <w:r>
        <w:rPr>
          <w:color w:val="111111"/>
          <w:spacing w:val="18"/>
          <w:sz w:val="27"/>
        </w:rPr>
        <w:t xml:space="preserve"> </w:t>
      </w:r>
      <w:r>
        <w:rPr>
          <w:color w:val="111111"/>
          <w:sz w:val="27"/>
        </w:rPr>
        <w:t>основе</w:t>
      </w:r>
      <w:r>
        <w:rPr>
          <w:color w:val="111111"/>
          <w:spacing w:val="2"/>
          <w:sz w:val="27"/>
        </w:rPr>
        <w:t xml:space="preserve"> </w:t>
      </w:r>
      <w:r>
        <w:rPr>
          <w:color w:val="111111"/>
          <w:sz w:val="27"/>
        </w:rPr>
        <w:t>комплексного</w:t>
      </w:r>
      <w:r>
        <w:rPr>
          <w:color w:val="111111"/>
          <w:spacing w:val="47"/>
          <w:sz w:val="27"/>
        </w:rPr>
        <w:t xml:space="preserve"> </w:t>
      </w:r>
      <w:r>
        <w:rPr>
          <w:color w:val="111111"/>
          <w:sz w:val="27"/>
        </w:rPr>
        <w:t>подхода.</w:t>
      </w:r>
    </w:p>
    <w:p w:rsidR="00016F5D" w:rsidRDefault="00016F5D" w:rsidP="00016F5D">
      <w:pPr>
        <w:pStyle w:val="a5"/>
        <w:numPr>
          <w:ilvl w:val="0"/>
          <w:numId w:val="1"/>
        </w:numPr>
        <w:tabs>
          <w:tab w:val="left" w:pos="775"/>
        </w:tabs>
        <w:spacing w:before="0" w:line="256" w:lineRule="auto"/>
        <w:ind w:right="169" w:firstLine="360"/>
        <w:rPr>
          <w:color w:val="111111"/>
          <w:sz w:val="27"/>
        </w:rPr>
      </w:pPr>
      <w:r>
        <w:rPr>
          <w:color w:val="111111"/>
          <w:sz w:val="27"/>
        </w:rPr>
        <w:t>Вести индивидуальные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маршруты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усвоения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программного материала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по</w:t>
      </w:r>
      <w:r>
        <w:rPr>
          <w:color w:val="111111"/>
          <w:spacing w:val="-65"/>
          <w:sz w:val="27"/>
        </w:rPr>
        <w:t xml:space="preserve"> </w:t>
      </w:r>
      <w:r>
        <w:rPr>
          <w:color w:val="111111"/>
          <w:sz w:val="27"/>
        </w:rPr>
        <w:t>проблемным</w:t>
      </w:r>
      <w:r>
        <w:rPr>
          <w:color w:val="111111"/>
          <w:spacing w:val="32"/>
          <w:sz w:val="27"/>
        </w:rPr>
        <w:t xml:space="preserve"> </w:t>
      </w:r>
      <w:r>
        <w:rPr>
          <w:color w:val="111111"/>
          <w:sz w:val="27"/>
        </w:rPr>
        <w:t>областям.</w:t>
      </w:r>
    </w:p>
    <w:p w:rsidR="00016F5D" w:rsidRDefault="00016F5D" w:rsidP="00016F5D">
      <w:pPr>
        <w:pStyle w:val="a5"/>
        <w:numPr>
          <w:ilvl w:val="0"/>
          <w:numId w:val="1"/>
        </w:numPr>
        <w:tabs>
          <w:tab w:val="left" w:pos="905"/>
        </w:tabs>
        <w:spacing w:before="0" w:line="295" w:lineRule="exact"/>
        <w:ind w:left="904" w:hanging="346"/>
        <w:rPr>
          <w:sz w:val="27"/>
        </w:rPr>
      </w:pPr>
      <w:r>
        <w:rPr>
          <w:sz w:val="27"/>
        </w:rPr>
        <w:t>Продолжить</w:t>
      </w:r>
      <w:r>
        <w:rPr>
          <w:spacing w:val="49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42"/>
          <w:sz w:val="27"/>
        </w:rPr>
        <w:t xml:space="preserve"> </w:t>
      </w:r>
      <w:r>
        <w:rPr>
          <w:sz w:val="27"/>
        </w:rPr>
        <w:t>по</w:t>
      </w:r>
      <w:r>
        <w:rPr>
          <w:spacing w:val="20"/>
          <w:sz w:val="27"/>
        </w:rPr>
        <w:t xml:space="preserve"> </w:t>
      </w:r>
      <w:r>
        <w:rPr>
          <w:sz w:val="27"/>
        </w:rPr>
        <w:t>взаимодействию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27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25"/>
          <w:sz w:val="27"/>
        </w:rPr>
        <w:t xml:space="preserve"> </w:t>
      </w:r>
      <w:r>
        <w:rPr>
          <w:sz w:val="27"/>
        </w:rPr>
        <w:t>воспитанников.</w:t>
      </w:r>
    </w:p>
    <w:p w:rsidR="00016F5D" w:rsidRDefault="00016F5D" w:rsidP="00016F5D">
      <w:pPr>
        <w:pStyle w:val="a5"/>
        <w:numPr>
          <w:ilvl w:val="0"/>
          <w:numId w:val="1"/>
        </w:numPr>
        <w:tabs>
          <w:tab w:val="left" w:pos="848"/>
        </w:tabs>
        <w:spacing w:before="5" w:line="244" w:lineRule="auto"/>
        <w:ind w:right="1551" w:firstLine="418"/>
        <w:rPr>
          <w:sz w:val="27"/>
        </w:rPr>
      </w:pPr>
      <w:r>
        <w:rPr>
          <w:sz w:val="27"/>
        </w:rPr>
        <w:t>Продолжать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 по освоению</w:t>
      </w:r>
      <w:r>
        <w:rPr>
          <w:spacing w:val="1"/>
          <w:sz w:val="27"/>
        </w:rPr>
        <w:t xml:space="preserve"> </w:t>
      </w:r>
      <w:r>
        <w:rPr>
          <w:sz w:val="27"/>
        </w:rPr>
        <w:t>и 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39"/>
          <w:sz w:val="27"/>
        </w:rPr>
        <w:t xml:space="preserve"> </w:t>
      </w:r>
      <w:r>
        <w:rPr>
          <w:sz w:val="27"/>
        </w:rPr>
        <w:t>технологий,</w:t>
      </w:r>
      <w:r>
        <w:rPr>
          <w:spacing w:val="5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2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27"/>
          <w:sz w:val="27"/>
        </w:rPr>
        <w:t xml:space="preserve"> </w:t>
      </w:r>
      <w:r>
        <w:rPr>
          <w:sz w:val="27"/>
        </w:rPr>
        <w:t>детей.</w:t>
      </w:r>
    </w:p>
    <w:p w:rsidR="00016F5D" w:rsidRDefault="00016F5D" w:rsidP="00EC6276">
      <w:pPr>
        <w:pStyle w:val="a3"/>
        <w:spacing w:before="204" w:line="247" w:lineRule="auto"/>
        <w:ind w:firstLine="141"/>
        <w:jc w:val="both"/>
        <w:rPr>
          <w:color w:val="111111"/>
        </w:rPr>
      </w:pPr>
      <w:r>
        <w:rPr>
          <w:color w:val="111111"/>
        </w:rPr>
        <w:t>Особое 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физическое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связи с</w:t>
      </w:r>
      <w:r>
        <w:rPr>
          <w:color w:val="111111"/>
          <w:spacing w:val="1"/>
        </w:rPr>
        <w:t xml:space="preserve"> </w:t>
      </w:r>
      <w:r w:rsidR="00EC6276">
        <w:rPr>
          <w:color w:val="111111"/>
        </w:rPr>
        <w:t xml:space="preserve">распространением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инфекции</w:t>
      </w:r>
      <w:r>
        <w:rPr>
          <w:color w:val="111111"/>
          <w:spacing w:val="8"/>
        </w:rPr>
        <w:t xml:space="preserve"> </w:t>
      </w:r>
      <w:r w:rsidR="00EC6276">
        <w:rPr>
          <w:color w:val="111111"/>
        </w:rPr>
        <w:t>различной этиологии в регионе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уделять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особое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соблюдению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профилактических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укреплению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 воспитанников,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здоровом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образе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жизни,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элементарных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нормах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правилах.</w:t>
      </w:r>
    </w:p>
    <w:p w:rsidR="00EC6276" w:rsidRDefault="00EC6276" w:rsidP="00EC6276">
      <w:pPr>
        <w:pStyle w:val="a3"/>
        <w:spacing w:before="204" w:line="247" w:lineRule="auto"/>
        <w:ind w:firstLine="141"/>
        <w:jc w:val="both"/>
        <w:rPr>
          <w:color w:val="111111"/>
        </w:rPr>
      </w:pPr>
    </w:p>
    <w:p w:rsidR="00EC6276" w:rsidRDefault="00EC6276" w:rsidP="00EC6276">
      <w:pPr>
        <w:pStyle w:val="a3"/>
        <w:spacing w:before="204" w:line="247" w:lineRule="auto"/>
        <w:ind w:firstLine="141"/>
        <w:jc w:val="both"/>
        <w:rPr>
          <w:color w:val="111111"/>
        </w:rPr>
      </w:pPr>
      <w:r>
        <w:rPr>
          <w:color w:val="111111"/>
        </w:rPr>
        <w:t>26.10.2023г.</w:t>
      </w:r>
    </w:p>
    <w:p w:rsidR="00EC6276" w:rsidRDefault="00EC6276" w:rsidP="00EC6276">
      <w:pPr>
        <w:pStyle w:val="a3"/>
        <w:spacing w:before="204" w:line="247" w:lineRule="auto"/>
        <w:ind w:firstLine="141"/>
        <w:jc w:val="both"/>
        <w:rPr>
          <w:color w:val="111111"/>
        </w:rPr>
      </w:pPr>
    </w:p>
    <w:p w:rsidR="00BE5DD8" w:rsidRDefault="00B601A1" w:rsidP="00B601A1">
      <w:pPr>
        <w:pStyle w:val="a3"/>
        <w:spacing w:before="10"/>
        <w:jc w:val="center"/>
        <w:rPr>
          <w:sz w:val="21"/>
        </w:rPr>
      </w:pPr>
      <w:bookmarkStart w:id="0" w:name="_GoBack"/>
      <w:r>
        <w:rPr>
          <w:noProof/>
          <w:sz w:val="21"/>
          <w:lang w:eastAsia="ru-RU"/>
        </w:rPr>
        <w:drawing>
          <wp:inline distT="0" distB="0" distL="0" distR="0">
            <wp:extent cx="4422775" cy="1232535"/>
            <wp:effectExtent l="0" t="0" r="0" b="5715"/>
            <wp:docPr id="1" name="Рисунок 1" descr="C:\Users\ogone\Desktop\подпись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one\Desktop\подпись 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5DD8" w:rsidRPr="00BE5DD8" w:rsidRDefault="00BE5DD8" w:rsidP="00BE5DD8">
      <w:pPr>
        <w:widowControl/>
        <w:autoSpaceDE/>
        <w:autoSpaceDN/>
        <w:spacing w:after="200" w:line="276" w:lineRule="auto"/>
        <w:rPr>
          <w:color w:val="000000"/>
          <w:sz w:val="28"/>
          <w:szCs w:val="28"/>
          <w:lang w:eastAsia="ru-RU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>
      <w:pPr>
        <w:pStyle w:val="a3"/>
        <w:rPr>
          <w:sz w:val="20"/>
        </w:rPr>
      </w:pPr>
    </w:p>
    <w:p w:rsidR="003D70F3" w:rsidRDefault="003D70F3" w:rsidP="00BE5DD8">
      <w:pPr>
        <w:rPr>
          <w:sz w:val="31"/>
        </w:rPr>
        <w:sectPr w:rsidR="003D70F3" w:rsidSect="00BE5DD8">
          <w:type w:val="continuous"/>
          <w:pgSz w:w="11910" w:h="16840"/>
          <w:pgMar w:top="567" w:right="720" w:bottom="280" w:left="1560" w:header="720" w:footer="720" w:gutter="0"/>
          <w:cols w:space="720"/>
        </w:sectPr>
      </w:pPr>
    </w:p>
    <w:p w:rsidR="003D70F3" w:rsidRDefault="003D70F3">
      <w:pPr>
        <w:rPr>
          <w:sz w:val="21"/>
        </w:rPr>
        <w:sectPr w:rsidR="003D70F3">
          <w:pgSz w:w="11910" w:h="16840"/>
          <w:pgMar w:top="420" w:right="720" w:bottom="280" w:left="1560" w:header="720" w:footer="720" w:gutter="0"/>
          <w:cols w:space="720"/>
        </w:sectPr>
      </w:pPr>
    </w:p>
    <w:p w:rsidR="003D70F3" w:rsidRDefault="003D70F3">
      <w:pPr>
        <w:rPr>
          <w:sz w:val="11"/>
        </w:rPr>
        <w:sectPr w:rsidR="003D70F3">
          <w:pgSz w:w="11910" w:h="16840"/>
          <w:pgMar w:top="340" w:right="720" w:bottom="280" w:left="1560" w:header="720" w:footer="720" w:gutter="0"/>
          <w:cols w:space="720"/>
        </w:sectPr>
      </w:pPr>
    </w:p>
    <w:p w:rsidR="003D70F3" w:rsidRDefault="003D70F3" w:rsidP="00016F5D">
      <w:pPr>
        <w:pStyle w:val="a3"/>
        <w:spacing w:before="73" w:line="256" w:lineRule="auto"/>
      </w:pPr>
    </w:p>
    <w:sectPr w:rsidR="003D70F3">
      <w:pgSz w:w="11910" w:h="16840"/>
      <w:pgMar w:top="90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6CB"/>
    <w:multiLevelType w:val="hybridMultilevel"/>
    <w:tmpl w:val="A6EA111A"/>
    <w:lvl w:ilvl="0" w:tplc="7772AFA4">
      <w:numFmt w:val="bullet"/>
      <w:lvlText w:val="-"/>
      <w:lvlJc w:val="left"/>
      <w:pPr>
        <w:ind w:left="300" w:hanging="15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90EC9FA">
      <w:numFmt w:val="bullet"/>
      <w:lvlText w:val="•"/>
      <w:lvlJc w:val="left"/>
      <w:pPr>
        <w:ind w:left="1232" w:hanging="159"/>
      </w:pPr>
      <w:rPr>
        <w:rFonts w:hint="default"/>
        <w:lang w:val="ru-RU" w:eastAsia="en-US" w:bidi="ar-SA"/>
      </w:rPr>
    </w:lvl>
    <w:lvl w:ilvl="2" w:tplc="2B362A52">
      <w:numFmt w:val="bullet"/>
      <w:lvlText w:val="•"/>
      <w:lvlJc w:val="left"/>
      <w:pPr>
        <w:ind w:left="2165" w:hanging="159"/>
      </w:pPr>
      <w:rPr>
        <w:rFonts w:hint="default"/>
        <w:lang w:val="ru-RU" w:eastAsia="en-US" w:bidi="ar-SA"/>
      </w:rPr>
    </w:lvl>
    <w:lvl w:ilvl="3" w:tplc="EA24223A">
      <w:numFmt w:val="bullet"/>
      <w:lvlText w:val="•"/>
      <w:lvlJc w:val="left"/>
      <w:pPr>
        <w:ind w:left="3098" w:hanging="159"/>
      </w:pPr>
      <w:rPr>
        <w:rFonts w:hint="default"/>
        <w:lang w:val="ru-RU" w:eastAsia="en-US" w:bidi="ar-SA"/>
      </w:rPr>
    </w:lvl>
    <w:lvl w:ilvl="4" w:tplc="612AE05A">
      <w:numFmt w:val="bullet"/>
      <w:lvlText w:val="•"/>
      <w:lvlJc w:val="left"/>
      <w:pPr>
        <w:ind w:left="4031" w:hanging="159"/>
      </w:pPr>
      <w:rPr>
        <w:rFonts w:hint="default"/>
        <w:lang w:val="ru-RU" w:eastAsia="en-US" w:bidi="ar-SA"/>
      </w:rPr>
    </w:lvl>
    <w:lvl w:ilvl="5" w:tplc="912A951E">
      <w:numFmt w:val="bullet"/>
      <w:lvlText w:val="•"/>
      <w:lvlJc w:val="left"/>
      <w:pPr>
        <w:ind w:left="4964" w:hanging="159"/>
      </w:pPr>
      <w:rPr>
        <w:rFonts w:hint="default"/>
        <w:lang w:val="ru-RU" w:eastAsia="en-US" w:bidi="ar-SA"/>
      </w:rPr>
    </w:lvl>
    <w:lvl w:ilvl="6" w:tplc="1578DFA2">
      <w:numFmt w:val="bullet"/>
      <w:lvlText w:val="•"/>
      <w:lvlJc w:val="left"/>
      <w:pPr>
        <w:ind w:left="5897" w:hanging="159"/>
      </w:pPr>
      <w:rPr>
        <w:rFonts w:hint="default"/>
        <w:lang w:val="ru-RU" w:eastAsia="en-US" w:bidi="ar-SA"/>
      </w:rPr>
    </w:lvl>
    <w:lvl w:ilvl="7" w:tplc="C9A8D7DE">
      <w:numFmt w:val="bullet"/>
      <w:lvlText w:val="•"/>
      <w:lvlJc w:val="left"/>
      <w:pPr>
        <w:ind w:left="6830" w:hanging="159"/>
      </w:pPr>
      <w:rPr>
        <w:rFonts w:hint="default"/>
        <w:lang w:val="ru-RU" w:eastAsia="en-US" w:bidi="ar-SA"/>
      </w:rPr>
    </w:lvl>
    <w:lvl w:ilvl="8" w:tplc="03CC01E8">
      <w:numFmt w:val="bullet"/>
      <w:lvlText w:val="•"/>
      <w:lvlJc w:val="left"/>
      <w:pPr>
        <w:ind w:left="7763" w:hanging="159"/>
      </w:pPr>
      <w:rPr>
        <w:rFonts w:hint="default"/>
        <w:lang w:val="ru-RU" w:eastAsia="en-US" w:bidi="ar-SA"/>
      </w:rPr>
    </w:lvl>
  </w:abstractNum>
  <w:abstractNum w:abstractNumId="1">
    <w:nsid w:val="42211B51"/>
    <w:multiLevelType w:val="hybridMultilevel"/>
    <w:tmpl w:val="3BB866AA"/>
    <w:lvl w:ilvl="0" w:tplc="1CCCFFBA">
      <w:start w:val="1"/>
      <w:numFmt w:val="decimal"/>
      <w:lvlText w:val="%1."/>
      <w:lvlJc w:val="left"/>
      <w:pPr>
        <w:ind w:left="141" w:hanging="274"/>
        <w:jc w:val="left"/>
      </w:pPr>
      <w:rPr>
        <w:rFonts w:hint="default"/>
        <w:spacing w:val="-8"/>
        <w:w w:val="101"/>
        <w:lang w:val="ru-RU" w:eastAsia="en-US" w:bidi="ar-SA"/>
      </w:rPr>
    </w:lvl>
    <w:lvl w:ilvl="1" w:tplc="1D107A40">
      <w:numFmt w:val="bullet"/>
      <w:lvlText w:val="•"/>
      <w:lvlJc w:val="left"/>
      <w:pPr>
        <w:ind w:left="1088" w:hanging="274"/>
      </w:pPr>
      <w:rPr>
        <w:rFonts w:hint="default"/>
        <w:lang w:val="ru-RU" w:eastAsia="en-US" w:bidi="ar-SA"/>
      </w:rPr>
    </w:lvl>
    <w:lvl w:ilvl="2" w:tplc="517ECCD4">
      <w:numFmt w:val="bullet"/>
      <w:lvlText w:val="•"/>
      <w:lvlJc w:val="left"/>
      <w:pPr>
        <w:ind w:left="2037" w:hanging="274"/>
      </w:pPr>
      <w:rPr>
        <w:rFonts w:hint="default"/>
        <w:lang w:val="ru-RU" w:eastAsia="en-US" w:bidi="ar-SA"/>
      </w:rPr>
    </w:lvl>
    <w:lvl w:ilvl="3" w:tplc="98163098">
      <w:numFmt w:val="bullet"/>
      <w:lvlText w:val="•"/>
      <w:lvlJc w:val="left"/>
      <w:pPr>
        <w:ind w:left="2986" w:hanging="274"/>
      </w:pPr>
      <w:rPr>
        <w:rFonts w:hint="default"/>
        <w:lang w:val="ru-RU" w:eastAsia="en-US" w:bidi="ar-SA"/>
      </w:rPr>
    </w:lvl>
    <w:lvl w:ilvl="4" w:tplc="C10C5F50">
      <w:numFmt w:val="bullet"/>
      <w:lvlText w:val="•"/>
      <w:lvlJc w:val="left"/>
      <w:pPr>
        <w:ind w:left="3935" w:hanging="274"/>
      </w:pPr>
      <w:rPr>
        <w:rFonts w:hint="default"/>
        <w:lang w:val="ru-RU" w:eastAsia="en-US" w:bidi="ar-SA"/>
      </w:rPr>
    </w:lvl>
    <w:lvl w:ilvl="5" w:tplc="1AA2189C">
      <w:numFmt w:val="bullet"/>
      <w:lvlText w:val="•"/>
      <w:lvlJc w:val="left"/>
      <w:pPr>
        <w:ind w:left="4884" w:hanging="274"/>
      </w:pPr>
      <w:rPr>
        <w:rFonts w:hint="default"/>
        <w:lang w:val="ru-RU" w:eastAsia="en-US" w:bidi="ar-SA"/>
      </w:rPr>
    </w:lvl>
    <w:lvl w:ilvl="6" w:tplc="88628BD4">
      <w:numFmt w:val="bullet"/>
      <w:lvlText w:val="•"/>
      <w:lvlJc w:val="left"/>
      <w:pPr>
        <w:ind w:left="5833" w:hanging="274"/>
      </w:pPr>
      <w:rPr>
        <w:rFonts w:hint="default"/>
        <w:lang w:val="ru-RU" w:eastAsia="en-US" w:bidi="ar-SA"/>
      </w:rPr>
    </w:lvl>
    <w:lvl w:ilvl="7" w:tplc="BB6236E4">
      <w:numFmt w:val="bullet"/>
      <w:lvlText w:val="•"/>
      <w:lvlJc w:val="left"/>
      <w:pPr>
        <w:ind w:left="6782" w:hanging="274"/>
      </w:pPr>
      <w:rPr>
        <w:rFonts w:hint="default"/>
        <w:lang w:val="ru-RU" w:eastAsia="en-US" w:bidi="ar-SA"/>
      </w:rPr>
    </w:lvl>
    <w:lvl w:ilvl="8" w:tplc="1708FE6C">
      <w:numFmt w:val="bullet"/>
      <w:lvlText w:val="•"/>
      <w:lvlJc w:val="left"/>
      <w:pPr>
        <w:ind w:left="7731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70F3"/>
    <w:rsid w:val="00016F5D"/>
    <w:rsid w:val="003D70F3"/>
    <w:rsid w:val="005265CE"/>
    <w:rsid w:val="005D47FC"/>
    <w:rsid w:val="00B601A1"/>
    <w:rsid w:val="00BE5DD8"/>
    <w:rsid w:val="00E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5"/>
      <w:ind w:left="458" w:right="427"/>
      <w:jc w:val="center"/>
    </w:pPr>
    <w:rPr>
      <w:b/>
      <w:bCs/>
      <w:sz w:val="47"/>
      <w:szCs w:val="47"/>
    </w:rPr>
  </w:style>
  <w:style w:type="paragraph" w:styleId="a5">
    <w:name w:val="List Paragraph"/>
    <w:basedOn w:val="a"/>
    <w:uiPriority w:val="1"/>
    <w:qFormat/>
    <w:pPr>
      <w:spacing w:before="6"/>
      <w:ind w:left="300" w:hanging="1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C6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5"/>
      <w:ind w:left="458" w:right="427"/>
      <w:jc w:val="center"/>
    </w:pPr>
    <w:rPr>
      <w:b/>
      <w:bCs/>
      <w:sz w:val="47"/>
      <w:szCs w:val="47"/>
    </w:rPr>
  </w:style>
  <w:style w:type="paragraph" w:styleId="a5">
    <w:name w:val="List Paragraph"/>
    <w:basedOn w:val="a"/>
    <w:uiPriority w:val="1"/>
    <w:qFormat/>
    <w:pPr>
      <w:spacing w:before="6"/>
      <w:ind w:left="300" w:hanging="1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C6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5</cp:revision>
  <cp:lastPrinted>2023-11-13T07:00:00Z</cp:lastPrinted>
  <dcterms:created xsi:type="dcterms:W3CDTF">2023-11-08T05:30:00Z</dcterms:created>
  <dcterms:modified xsi:type="dcterms:W3CDTF">2024-04-03T06:29:00Z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